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6F" w:rsidRPr="00126D8F" w:rsidRDefault="00154A6F" w:rsidP="00154A6F">
      <w:pPr>
        <w:spacing w:after="0" w:line="240" w:lineRule="auto"/>
        <w:ind w:firstLine="72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54A6F" w:rsidRDefault="00154A6F" w:rsidP="00154A6F">
      <w:pPr>
        <w:spacing w:after="0" w:line="240" w:lineRule="auto"/>
        <w:ind w:firstLine="720"/>
        <w:rPr>
          <w:rFonts w:ascii="Times New Roman" w:hAnsi="Times New Roman"/>
          <w:sz w:val="24"/>
          <w:szCs w:val="24"/>
        </w:rPr>
      </w:pPr>
    </w:p>
    <w:p w:rsidR="00341703" w:rsidRDefault="00154A6F" w:rsidP="00154A6F">
      <w:pPr>
        <w:spacing w:after="0" w:line="240" w:lineRule="auto"/>
        <w:ind w:firstLine="720"/>
        <w:rPr>
          <w:rFonts w:ascii="Times New Roman" w:hAnsi="Times New Roman"/>
          <w:sz w:val="24"/>
          <w:szCs w:val="24"/>
          <w:lang w:val="en-US"/>
        </w:rPr>
      </w:pPr>
      <w:r>
        <w:rPr>
          <w:rFonts w:ascii="Times New Roman" w:hAnsi="Times New Roman"/>
          <w:sz w:val="24"/>
          <w:szCs w:val="24"/>
        </w:rPr>
        <w:t>На основу члана</w:t>
      </w:r>
      <w:r w:rsidR="00341703" w:rsidRPr="00394C32">
        <w:rPr>
          <w:rFonts w:ascii="Times New Roman" w:hAnsi="Times New Roman"/>
          <w:sz w:val="24"/>
          <w:szCs w:val="24"/>
        </w:rPr>
        <w:t xml:space="preserve"> 146. ст. 1. и 2. Закона о планирању и изградњи („Службени гласник РС“, број:72/2009, 81/2009 - испр., 64/2010 – одлука УС, 24/2011, 121/2012, 42/2013 – одлука УС, 50/2013 – одлука УС, 98/2013 – </w:t>
      </w:r>
      <w:r w:rsidR="00E852DE">
        <w:rPr>
          <w:rFonts w:ascii="Times New Roman" w:hAnsi="Times New Roman"/>
          <w:sz w:val="24"/>
          <w:szCs w:val="24"/>
        </w:rPr>
        <w:t xml:space="preserve">одлука УС, 132/2014, </w:t>
      </w:r>
      <w:r w:rsidR="0095401C">
        <w:rPr>
          <w:rFonts w:ascii="Times New Roman" w:hAnsi="Times New Roman"/>
          <w:sz w:val="24"/>
          <w:szCs w:val="24"/>
        </w:rPr>
        <w:t>145/2014, 83/2018, 31/2019,</w:t>
      </w:r>
      <w:r w:rsidR="00E852DE">
        <w:rPr>
          <w:rFonts w:ascii="Times New Roman" w:hAnsi="Times New Roman"/>
          <w:sz w:val="24"/>
          <w:szCs w:val="24"/>
        </w:rPr>
        <w:t xml:space="preserve"> 37/2019-др.закон</w:t>
      </w:r>
      <w:r w:rsidR="0095401C">
        <w:rPr>
          <w:rFonts w:ascii="Times New Roman" w:hAnsi="Times New Roman"/>
          <w:sz w:val="24"/>
          <w:szCs w:val="24"/>
        </w:rPr>
        <w:t xml:space="preserve"> и 9/2020</w:t>
      </w:r>
      <w:r>
        <w:rPr>
          <w:rFonts w:ascii="Times New Roman" w:hAnsi="Times New Roman"/>
          <w:sz w:val="24"/>
          <w:szCs w:val="24"/>
        </w:rPr>
        <w:t>), члана 32.</w:t>
      </w:r>
      <w:r w:rsidR="00341703" w:rsidRPr="00394C32">
        <w:rPr>
          <w:rFonts w:ascii="Times New Roman" w:hAnsi="Times New Roman"/>
          <w:sz w:val="24"/>
          <w:szCs w:val="24"/>
        </w:rPr>
        <w:t xml:space="preserve"> Закона о локалној самоуправи („Службени гласник РС“, број 129/</w:t>
      </w:r>
      <w:r w:rsidR="00E852DE">
        <w:rPr>
          <w:rFonts w:ascii="Times New Roman" w:hAnsi="Times New Roman"/>
          <w:sz w:val="24"/>
          <w:szCs w:val="24"/>
        </w:rPr>
        <w:t xml:space="preserve">2007, </w:t>
      </w:r>
      <w:r w:rsidR="00341703" w:rsidRPr="00394C32">
        <w:rPr>
          <w:rFonts w:ascii="Times New Roman" w:hAnsi="Times New Roman"/>
          <w:sz w:val="24"/>
          <w:szCs w:val="24"/>
        </w:rPr>
        <w:t>83/</w:t>
      </w:r>
      <w:r w:rsidR="00E852DE">
        <w:rPr>
          <w:rFonts w:ascii="Times New Roman" w:hAnsi="Times New Roman"/>
          <w:sz w:val="24"/>
          <w:szCs w:val="24"/>
        </w:rPr>
        <w:t>20</w:t>
      </w:r>
      <w:r w:rsidR="00341703" w:rsidRPr="00394C32">
        <w:rPr>
          <w:rFonts w:ascii="Times New Roman" w:hAnsi="Times New Roman"/>
          <w:sz w:val="24"/>
          <w:szCs w:val="24"/>
        </w:rPr>
        <w:t>14-др.закон, 101/</w:t>
      </w:r>
      <w:r w:rsidR="00E852DE">
        <w:rPr>
          <w:rFonts w:ascii="Times New Roman" w:hAnsi="Times New Roman"/>
          <w:sz w:val="24"/>
          <w:szCs w:val="24"/>
        </w:rPr>
        <w:t>20</w:t>
      </w:r>
      <w:r w:rsidR="00341703" w:rsidRPr="00394C32">
        <w:rPr>
          <w:rFonts w:ascii="Times New Roman" w:hAnsi="Times New Roman"/>
          <w:sz w:val="24"/>
          <w:szCs w:val="24"/>
        </w:rPr>
        <w:t>16-др.закон и 47/</w:t>
      </w:r>
      <w:r w:rsidR="00E852DE">
        <w:rPr>
          <w:rFonts w:ascii="Times New Roman" w:hAnsi="Times New Roman"/>
          <w:sz w:val="24"/>
          <w:szCs w:val="24"/>
        </w:rPr>
        <w:t>20</w:t>
      </w:r>
      <w:r w:rsidR="00341703" w:rsidRPr="00394C32">
        <w:rPr>
          <w:rFonts w:ascii="Times New Roman" w:hAnsi="Times New Roman"/>
          <w:sz w:val="24"/>
          <w:szCs w:val="24"/>
        </w:rPr>
        <w:t xml:space="preserve">18), </w:t>
      </w:r>
      <w:r w:rsidRPr="00154A6F">
        <w:rPr>
          <w:rFonts w:ascii="Times New Roman" w:hAnsi="Times New Roman"/>
          <w:sz w:val="24"/>
          <w:szCs w:val="24"/>
          <w:lang w:val="en-US"/>
        </w:rPr>
        <w:t xml:space="preserve">и члана 40. </w:t>
      </w:r>
      <w:proofErr w:type="gramStart"/>
      <w:r w:rsidRPr="00154A6F">
        <w:rPr>
          <w:rFonts w:ascii="Times New Roman" w:hAnsi="Times New Roman"/>
          <w:sz w:val="24"/>
          <w:szCs w:val="24"/>
          <w:lang w:val="en-US"/>
        </w:rPr>
        <w:t>и</w:t>
      </w:r>
      <w:proofErr w:type="gramEnd"/>
      <w:r w:rsidRPr="00154A6F">
        <w:rPr>
          <w:rFonts w:ascii="Times New Roman" w:hAnsi="Times New Roman"/>
          <w:sz w:val="24"/>
          <w:szCs w:val="24"/>
          <w:lang w:val="en-US"/>
        </w:rPr>
        <w:t xml:space="preserve"> 152. </w:t>
      </w:r>
      <w:proofErr w:type="gramStart"/>
      <w:r w:rsidRPr="00154A6F">
        <w:rPr>
          <w:rFonts w:ascii="Times New Roman" w:hAnsi="Times New Roman"/>
          <w:sz w:val="24"/>
          <w:szCs w:val="24"/>
          <w:lang w:val="en-US"/>
        </w:rPr>
        <w:t>Статута општине Владичин Хан („Службени гласник града Врања“, бр. 4/2019)</w:t>
      </w:r>
      <w:r w:rsidR="00C263F7">
        <w:rPr>
          <w:rFonts w:ascii="Times New Roman" w:hAnsi="Times New Roman"/>
          <w:sz w:val="24"/>
          <w:szCs w:val="24"/>
          <w:lang w:val="en-US"/>
        </w:rPr>
        <w:t xml:space="preserve">, </w:t>
      </w:r>
      <w:r w:rsidRPr="00154A6F">
        <w:rPr>
          <w:rFonts w:ascii="Times New Roman" w:hAnsi="Times New Roman"/>
          <w:sz w:val="24"/>
          <w:szCs w:val="24"/>
          <w:lang w:val="en-US"/>
        </w:rPr>
        <w:t>Скупштина општине Владичин</w:t>
      </w:r>
      <w:r w:rsidR="00A95F68">
        <w:rPr>
          <w:rFonts w:ascii="Times New Roman" w:hAnsi="Times New Roman"/>
          <w:sz w:val="24"/>
          <w:szCs w:val="24"/>
          <w:lang w:val="en-US"/>
        </w:rPr>
        <w:t xml:space="preserve"> Хан, на седници одржаној дана 01.03.2020.</w:t>
      </w:r>
      <w:proofErr w:type="gramEnd"/>
      <w:r w:rsidRPr="00154A6F">
        <w:rPr>
          <w:rFonts w:ascii="Times New Roman" w:hAnsi="Times New Roman"/>
          <w:sz w:val="24"/>
          <w:szCs w:val="24"/>
          <w:lang w:val="en-US"/>
        </w:rPr>
        <w:t xml:space="preserve"> </w:t>
      </w:r>
      <w:proofErr w:type="gramStart"/>
      <w:r w:rsidRPr="00154A6F">
        <w:rPr>
          <w:rFonts w:ascii="Times New Roman" w:hAnsi="Times New Roman"/>
          <w:sz w:val="24"/>
          <w:szCs w:val="24"/>
          <w:lang w:val="en-US"/>
        </w:rPr>
        <w:t>године</w:t>
      </w:r>
      <w:proofErr w:type="gramEnd"/>
      <w:r w:rsidRPr="00154A6F">
        <w:rPr>
          <w:rFonts w:ascii="Times New Roman" w:hAnsi="Times New Roman"/>
          <w:sz w:val="24"/>
          <w:szCs w:val="24"/>
          <w:lang w:val="en-US"/>
        </w:rPr>
        <w:t>, донела је</w:t>
      </w:r>
    </w:p>
    <w:p w:rsidR="00154A6F" w:rsidRDefault="00154A6F" w:rsidP="00154A6F">
      <w:pPr>
        <w:spacing w:after="0" w:line="240" w:lineRule="auto"/>
        <w:ind w:firstLine="720"/>
        <w:rPr>
          <w:rFonts w:ascii="Times New Roman" w:hAnsi="Times New Roman"/>
          <w:sz w:val="24"/>
          <w:szCs w:val="24"/>
          <w:lang w:val="en-US"/>
        </w:rPr>
      </w:pPr>
    </w:p>
    <w:p w:rsidR="00154A6F" w:rsidRPr="00154A6F" w:rsidRDefault="00154A6F" w:rsidP="00154A6F">
      <w:pPr>
        <w:spacing w:after="0" w:line="240" w:lineRule="auto"/>
        <w:ind w:firstLine="720"/>
        <w:rPr>
          <w:rFonts w:ascii="Times New Roman" w:hAnsi="Times New Roman"/>
          <w:sz w:val="24"/>
          <w:szCs w:val="24"/>
        </w:rPr>
      </w:pPr>
    </w:p>
    <w:p w:rsidR="00341703" w:rsidRPr="00394C32" w:rsidRDefault="00341703" w:rsidP="00341703">
      <w:pPr>
        <w:spacing w:after="0" w:line="240" w:lineRule="auto"/>
        <w:jc w:val="center"/>
        <w:rPr>
          <w:rFonts w:ascii="Times New Roman" w:hAnsi="Times New Roman"/>
          <w:b/>
          <w:sz w:val="24"/>
          <w:szCs w:val="24"/>
        </w:rPr>
      </w:pPr>
      <w:r w:rsidRPr="00394C32">
        <w:rPr>
          <w:rFonts w:ascii="Times New Roman" w:hAnsi="Times New Roman"/>
          <w:b/>
          <w:sz w:val="24"/>
          <w:szCs w:val="24"/>
        </w:rPr>
        <w:t>О  Д  Л  У  К  У</w:t>
      </w:r>
    </w:p>
    <w:p w:rsidR="00341703" w:rsidRPr="00394C32" w:rsidRDefault="00341703" w:rsidP="00341703">
      <w:pPr>
        <w:spacing w:after="0" w:line="240" w:lineRule="auto"/>
        <w:jc w:val="center"/>
        <w:rPr>
          <w:rFonts w:ascii="Times New Roman" w:hAnsi="Times New Roman"/>
          <w:b/>
          <w:sz w:val="24"/>
          <w:szCs w:val="24"/>
        </w:rPr>
      </w:pPr>
      <w:r w:rsidRPr="00394C32">
        <w:rPr>
          <w:rFonts w:ascii="Times New Roman" w:hAnsi="Times New Roman"/>
          <w:b/>
          <w:sz w:val="24"/>
          <w:szCs w:val="24"/>
        </w:rPr>
        <w:t xml:space="preserve">О МАЊИМ МОНТАЖНИМ ОБЈЕКТИМА </w:t>
      </w:r>
    </w:p>
    <w:p w:rsidR="00341703" w:rsidRPr="00394C32" w:rsidRDefault="00341703" w:rsidP="00341703">
      <w:pPr>
        <w:spacing w:after="0" w:line="240" w:lineRule="auto"/>
        <w:jc w:val="center"/>
        <w:rPr>
          <w:rFonts w:ascii="Times New Roman" w:hAnsi="Times New Roman"/>
          <w:b/>
          <w:sz w:val="24"/>
          <w:szCs w:val="24"/>
        </w:rPr>
      </w:pPr>
      <w:r w:rsidRPr="00394C32">
        <w:rPr>
          <w:rFonts w:ascii="Times New Roman" w:hAnsi="Times New Roman"/>
          <w:b/>
          <w:sz w:val="24"/>
          <w:szCs w:val="24"/>
        </w:rPr>
        <w:t>ПРИВРЕМЕНОГ КАР</w:t>
      </w:r>
      <w:r w:rsidR="00154A6F">
        <w:rPr>
          <w:rFonts w:ascii="Times New Roman" w:hAnsi="Times New Roman"/>
          <w:b/>
          <w:sz w:val="24"/>
          <w:szCs w:val="24"/>
        </w:rPr>
        <w:t>АКТЕРА НА ТЕРИТОРИЈИ ОПШТИНЕ ВЛАДИЧИН ХАН</w:t>
      </w:r>
    </w:p>
    <w:p w:rsidR="00341703" w:rsidRDefault="00341703" w:rsidP="00341703">
      <w:pPr>
        <w:spacing w:after="0" w:line="240" w:lineRule="auto"/>
        <w:ind w:firstLine="720"/>
        <w:rPr>
          <w:rFonts w:ascii="Times New Roman" w:hAnsi="Times New Roman"/>
          <w:sz w:val="24"/>
          <w:szCs w:val="24"/>
        </w:rPr>
      </w:pPr>
    </w:p>
    <w:p w:rsidR="00154A6F" w:rsidRPr="00394C32" w:rsidRDefault="00154A6F" w:rsidP="00341703">
      <w:pPr>
        <w:spacing w:after="0" w:line="240" w:lineRule="auto"/>
        <w:ind w:firstLine="720"/>
        <w:rPr>
          <w:rFonts w:ascii="Times New Roman" w:hAnsi="Times New Roman"/>
          <w:sz w:val="24"/>
          <w:szCs w:val="24"/>
        </w:rPr>
      </w:pPr>
    </w:p>
    <w:p w:rsidR="00341703" w:rsidRPr="00394C32" w:rsidRDefault="00341703" w:rsidP="00154A6F">
      <w:pPr>
        <w:pStyle w:val="6naslov"/>
        <w:spacing w:before="0" w:after="0"/>
        <w:ind w:left="0"/>
        <w:rPr>
          <w:rFonts w:ascii="Times New Roman" w:hAnsi="Times New Roman" w:cs="Times New Roman"/>
          <w:sz w:val="24"/>
          <w:szCs w:val="24"/>
        </w:rPr>
      </w:pPr>
      <w:r w:rsidRPr="00394C32">
        <w:rPr>
          <w:rFonts w:ascii="Times New Roman" w:hAnsi="Times New Roman" w:cs="Times New Roman"/>
          <w:sz w:val="24"/>
          <w:szCs w:val="24"/>
        </w:rPr>
        <w:t>I ОПШТЕ ОДРЕДБЕ</w:t>
      </w:r>
    </w:p>
    <w:p w:rsidR="00341703" w:rsidRPr="00394C32" w:rsidRDefault="00341703" w:rsidP="00341703">
      <w:pPr>
        <w:pStyle w:val="6naslov"/>
        <w:spacing w:before="0" w:after="0"/>
        <w:rPr>
          <w:rFonts w:ascii="Times New Roman" w:hAnsi="Times New Roman" w:cs="Times New Roman"/>
          <w:sz w:val="24"/>
          <w:szCs w:val="24"/>
        </w:rPr>
      </w:pPr>
    </w:p>
    <w:p w:rsidR="00341703" w:rsidRPr="00154A6F" w:rsidRDefault="00341703" w:rsidP="00341703">
      <w:pPr>
        <w:pStyle w:val="4clan"/>
        <w:jc w:val="center"/>
        <w:rPr>
          <w:rFonts w:cs="Times New Roman"/>
          <w:b/>
        </w:rPr>
      </w:pPr>
      <w:proofErr w:type="gramStart"/>
      <w:r w:rsidRPr="00154A6F">
        <w:rPr>
          <w:rFonts w:cs="Times New Roman"/>
          <w:b/>
        </w:rPr>
        <w:t>Члан 1</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Овом одлуком уређују се услови и начин постављања, коришћења и уклањања мањих монтажних објеката привременог кар</w:t>
      </w:r>
      <w:r w:rsidR="00154A6F">
        <w:rPr>
          <w:rFonts w:ascii="Times New Roman" w:hAnsi="Times New Roman" w:cs="Times New Roman"/>
          <w:sz w:val="24"/>
          <w:szCs w:val="24"/>
        </w:rPr>
        <w:t>актера на територији Општине Владичин Хан</w:t>
      </w:r>
      <w:r w:rsidRPr="00394C32">
        <w:rPr>
          <w:rFonts w:ascii="Times New Roman" w:hAnsi="Times New Roman" w:cs="Times New Roman"/>
          <w:sz w:val="24"/>
          <w:szCs w:val="24"/>
        </w:rPr>
        <w:t>.</w:t>
      </w:r>
      <w:proofErr w:type="gramEnd"/>
    </w:p>
    <w:p w:rsidR="00341703" w:rsidRPr="00394C32" w:rsidRDefault="00341703" w:rsidP="00341703">
      <w:pPr>
        <w:pStyle w:val="1tekst"/>
        <w:ind w:right="24"/>
        <w:rPr>
          <w:rFonts w:ascii="Times New Roman" w:hAnsi="Times New Roman" w:cs="Times New Roman"/>
          <w:sz w:val="24"/>
          <w:szCs w:val="24"/>
        </w:rPr>
      </w:pPr>
    </w:p>
    <w:p w:rsidR="00341703" w:rsidRPr="00154A6F" w:rsidRDefault="00341703" w:rsidP="00341703">
      <w:pPr>
        <w:pStyle w:val="4clan"/>
        <w:ind w:right="24"/>
        <w:jc w:val="center"/>
        <w:rPr>
          <w:rFonts w:cs="Times New Roman"/>
          <w:b/>
        </w:rPr>
      </w:pPr>
      <w:proofErr w:type="gramStart"/>
      <w:r w:rsidRPr="00154A6F">
        <w:rPr>
          <w:rFonts w:cs="Times New Roman"/>
          <w:b/>
        </w:rPr>
        <w:t>Члан 2</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color w:val="000000"/>
          <w:sz w:val="24"/>
          <w:szCs w:val="24"/>
        </w:rPr>
      </w:pPr>
      <w:r w:rsidRPr="00394C32">
        <w:rPr>
          <w:rFonts w:ascii="Times New Roman" w:hAnsi="Times New Roman" w:cs="Times New Roman"/>
          <w:color w:val="000000"/>
          <w:sz w:val="24"/>
          <w:szCs w:val="24"/>
        </w:rPr>
        <w:t xml:space="preserve">Мањи монтажни објекти привременог карактара </w:t>
      </w:r>
      <w:proofErr w:type="gramStart"/>
      <w:r w:rsidRPr="00394C32">
        <w:rPr>
          <w:rFonts w:ascii="Times New Roman" w:hAnsi="Times New Roman" w:cs="Times New Roman"/>
          <w:color w:val="000000"/>
          <w:sz w:val="24"/>
          <w:szCs w:val="24"/>
        </w:rPr>
        <w:t>( у</w:t>
      </w:r>
      <w:proofErr w:type="gramEnd"/>
      <w:r w:rsidRPr="00394C32">
        <w:rPr>
          <w:rFonts w:ascii="Times New Roman" w:hAnsi="Times New Roman" w:cs="Times New Roman"/>
          <w:color w:val="000000"/>
          <w:sz w:val="24"/>
          <w:szCs w:val="24"/>
        </w:rPr>
        <w:t xml:space="preserve"> даљем тексту: привремени објекти) су об</w:t>
      </w:r>
      <w:r w:rsidR="00154A6F">
        <w:rPr>
          <w:rFonts w:ascii="Times New Roman" w:hAnsi="Times New Roman" w:cs="Times New Roman"/>
          <w:color w:val="000000"/>
          <w:sz w:val="24"/>
          <w:szCs w:val="24"/>
        </w:rPr>
        <w:t>јекти монтажно-демонтажног типа</w:t>
      </w:r>
      <w:r w:rsidRPr="00394C32">
        <w:rPr>
          <w:rFonts w:ascii="Times New Roman" w:hAnsi="Times New Roman" w:cs="Times New Roman"/>
          <w:color w:val="000000"/>
          <w:sz w:val="24"/>
          <w:szCs w:val="24"/>
        </w:rPr>
        <w:t xml:space="preserve"> и то</w:t>
      </w:r>
      <w:r w:rsidR="00154A6F">
        <w:rPr>
          <w:rFonts w:ascii="Times New Roman" w:hAnsi="Times New Roman" w:cs="Times New Roman"/>
          <w:color w:val="000000"/>
          <w:sz w:val="24"/>
          <w:szCs w:val="24"/>
        </w:rPr>
        <w:t>:</w:t>
      </w:r>
      <w:r w:rsidR="00C51EB3">
        <w:rPr>
          <w:rFonts w:ascii="Times New Roman" w:hAnsi="Times New Roman" w:cs="Times New Roman"/>
          <w:color w:val="000000"/>
          <w:sz w:val="24"/>
          <w:szCs w:val="24"/>
        </w:rPr>
        <w:t xml:space="preserve"> киосци до 10,5</w:t>
      </w:r>
      <w:r w:rsidR="00154A6F">
        <w:rPr>
          <w:rFonts w:ascii="Times New Roman" w:hAnsi="Times New Roman" w:cs="Times New Roman"/>
          <w:color w:val="000000"/>
          <w:sz w:val="24"/>
          <w:szCs w:val="24"/>
        </w:rPr>
        <w:t>м</w:t>
      </w:r>
      <w:r w:rsidR="00154A6F">
        <w:rPr>
          <w:rFonts w:ascii="Times New Roman" w:hAnsi="Times New Roman" w:cs="Times New Roman"/>
          <w:color w:val="000000"/>
          <w:sz w:val="24"/>
          <w:szCs w:val="24"/>
          <w:vertAlign w:val="superscript"/>
        </w:rPr>
        <w:t>2</w:t>
      </w:r>
      <w:r w:rsidRPr="00394C32">
        <w:rPr>
          <w:rFonts w:ascii="Times New Roman" w:hAnsi="Times New Roman" w:cs="Times New Roman"/>
          <w:color w:val="000000"/>
          <w:sz w:val="24"/>
          <w:szCs w:val="24"/>
        </w:rPr>
        <w:t>, баште угоститељских о</w:t>
      </w:r>
      <w:r w:rsidR="00154A6F">
        <w:rPr>
          <w:rFonts w:ascii="Times New Roman" w:hAnsi="Times New Roman" w:cs="Times New Roman"/>
          <w:color w:val="000000"/>
          <w:sz w:val="24"/>
          <w:szCs w:val="24"/>
        </w:rPr>
        <w:t>бјеката, балон хале</w:t>
      </w:r>
      <w:r w:rsidRPr="00394C32">
        <w:rPr>
          <w:rFonts w:ascii="Times New Roman" w:hAnsi="Times New Roman" w:cs="Times New Roman"/>
          <w:color w:val="000000"/>
          <w:sz w:val="24"/>
          <w:szCs w:val="24"/>
        </w:rPr>
        <w:t xml:space="preserve"> спортске намене, тезге и други покретни мобилијар који се постављају и уклањај</w:t>
      </w:r>
      <w:r w:rsidR="00154A6F">
        <w:rPr>
          <w:rFonts w:ascii="Times New Roman" w:hAnsi="Times New Roman" w:cs="Times New Roman"/>
          <w:color w:val="000000"/>
          <w:sz w:val="24"/>
          <w:szCs w:val="24"/>
        </w:rPr>
        <w:t>у на основу програма, ако овом О</w:t>
      </w:r>
      <w:r w:rsidRPr="00394C32">
        <w:rPr>
          <w:rFonts w:ascii="Times New Roman" w:hAnsi="Times New Roman" w:cs="Times New Roman"/>
          <w:color w:val="000000"/>
          <w:sz w:val="24"/>
          <w:szCs w:val="24"/>
        </w:rPr>
        <w:t>длуком није другачије одређено.</w:t>
      </w:r>
    </w:p>
    <w:p w:rsidR="00C506D3" w:rsidRPr="00C506D3" w:rsidRDefault="00C506D3" w:rsidP="00C506D3">
      <w:pPr>
        <w:spacing w:after="160" w:line="240" w:lineRule="auto"/>
        <w:ind w:firstLine="720"/>
        <w:rPr>
          <w:rFonts w:ascii="Times New Roman" w:eastAsiaTheme="minorHAnsi" w:hAnsi="Times New Roman"/>
          <w:sz w:val="24"/>
          <w:szCs w:val="24"/>
          <w:lang w:val="en-US"/>
        </w:rPr>
      </w:pPr>
      <w:proofErr w:type="gramStart"/>
      <w:r w:rsidRPr="00C506D3">
        <w:rPr>
          <w:rFonts w:ascii="Times New Roman" w:eastAsiaTheme="minorHAnsi" w:hAnsi="Times New Roman"/>
          <w:sz w:val="24"/>
          <w:szCs w:val="24"/>
          <w:lang w:val="en-US"/>
        </w:rPr>
        <w:t>Не сматра се мањим монтажним објектом у смислу ове Одлуке објекат чије извођење се врши грубим грађевинским радовима.</w:t>
      </w:r>
      <w:proofErr w:type="gramEnd"/>
      <w:r w:rsidRPr="00C506D3">
        <w:rPr>
          <w:rFonts w:ascii="Times New Roman" w:eastAsiaTheme="minorHAnsi" w:hAnsi="Times New Roman"/>
          <w:sz w:val="24"/>
          <w:szCs w:val="24"/>
          <w:lang w:val="en-US"/>
        </w:rPr>
        <w:t xml:space="preserve"> </w:t>
      </w:r>
    </w:p>
    <w:p w:rsidR="00341703" w:rsidRPr="00394C32" w:rsidRDefault="00341703" w:rsidP="00341703">
      <w:pPr>
        <w:pStyle w:val="1tekst"/>
        <w:ind w:right="24"/>
        <w:rPr>
          <w:rFonts w:ascii="Times New Roman" w:hAnsi="Times New Roman" w:cs="Times New Roman"/>
          <w:color w:val="FF0000"/>
          <w:sz w:val="24"/>
          <w:szCs w:val="24"/>
        </w:rPr>
      </w:pPr>
    </w:p>
    <w:p w:rsidR="00341703" w:rsidRPr="00154A6F" w:rsidRDefault="00341703" w:rsidP="00341703">
      <w:pPr>
        <w:pStyle w:val="4clan"/>
        <w:ind w:right="24"/>
        <w:jc w:val="center"/>
        <w:rPr>
          <w:rFonts w:cs="Times New Roman"/>
          <w:b/>
        </w:rPr>
      </w:pPr>
      <w:proofErr w:type="gramStart"/>
      <w:r w:rsidRPr="00154A6F">
        <w:rPr>
          <w:rFonts w:cs="Times New Roman"/>
          <w:b/>
        </w:rPr>
        <w:t>Члан 3</w:t>
      </w:r>
      <w:r w:rsidR="00897E45">
        <w:rPr>
          <w:rFonts w:cs="Times New Roman"/>
          <w:b/>
        </w:rPr>
        <w:t>.</w:t>
      </w:r>
      <w:proofErr w:type="gramEnd"/>
    </w:p>
    <w:p w:rsidR="00341703" w:rsidRPr="00394C32" w:rsidRDefault="00341703" w:rsidP="00154A6F">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Привремени објекти могу се постављати на јавним и другим површинама и то:</w:t>
      </w:r>
    </w:p>
    <w:p w:rsidR="00341703" w:rsidRPr="0011104F" w:rsidRDefault="00341703" w:rsidP="00935175">
      <w:pPr>
        <w:pStyle w:val="1tekst"/>
        <w:numPr>
          <w:ilvl w:val="0"/>
          <w:numId w:val="10"/>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јавним</w:t>
      </w:r>
      <w:proofErr w:type="gramEnd"/>
      <w:r w:rsidRPr="00394C32">
        <w:rPr>
          <w:rFonts w:ascii="Times New Roman" w:hAnsi="Times New Roman" w:cs="Times New Roman"/>
          <w:sz w:val="24"/>
          <w:szCs w:val="24"/>
        </w:rPr>
        <w:t xml:space="preserve"> саобраћајним површинама (пут, улица, трг, пешачке зоне и сл.)</w:t>
      </w:r>
      <w:r w:rsidR="002523D4" w:rsidRPr="0011104F">
        <w:rPr>
          <w:rFonts w:ascii="Times New Roman" w:hAnsi="Times New Roman" w:cs="Times New Roman"/>
          <w:sz w:val="24"/>
          <w:szCs w:val="24"/>
        </w:rPr>
        <w:t>у складу са законом, овом одлуком и програмом</w:t>
      </w:r>
      <w:r w:rsidRPr="0011104F">
        <w:rPr>
          <w:rFonts w:ascii="Times New Roman" w:hAnsi="Times New Roman" w:cs="Times New Roman"/>
          <w:sz w:val="24"/>
          <w:szCs w:val="24"/>
        </w:rPr>
        <w:t>;</w:t>
      </w:r>
    </w:p>
    <w:p w:rsidR="00341703" w:rsidRPr="00154A6F" w:rsidRDefault="00341703" w:rsidP="00935175">
      <w:pPr>
        <w:pStyle w:val="1tekst"/>
        <w:numPr>
          <w:ilvl w:val="0"/>
          <w:numId w:val="10"/>
        </w:numPr>
        <w:ind w:right="24"/>
        <w:rPr>
          <w:rFonts w:ascii="Times New Roman" w:hAnsi="Times New Roman" w:cs="Times New Roman"/>
          <w:sz w:val="24"/>
          <w:szCs w:val="24"/>
        </w:rPr>
      </w:pPr>
      <w:r w:rsidRPr="00394C32">
        <w:rPr>
          <w:rFonts w:ascii="Times New Roman" w:hAnsi="Times New Roman" w:cs="Times New Roman"/>
          <w:sz w:val="24"/>
          <w:szCs w:val="24"/>
        </w:rPr>
        <w:t>јавним зеленим површинама (парк, сквер);</w:t>
      </w:r>
    </w:p>
    <w:p w:rsidR="00341703" w:rsidRPr="00394C32" w:rsidRDefault="00341703" w:rsidP="00935175">
      <w:pPr>
        <w:pStyle w:val="1tekst"/>
        <w:numPr>
          <w:ilvl w:val="0"/>
          <w:numId w:val="10"/>
        </w:numPr>
        <w:ind w:right="24"/>
        <w:rPr>
          <w:rFonts w:ascii="Times New Roman" w:hAnsi="Times New Roman" w:cs="Times New Roman"/>
          <w:sz w:val="24"/>
          <w:szCs w:val="24"/>
        </w:rPr>
      </w:pPr>
      <w:r w:rsidRPr="00394C32">
        <w:rPr>
          <w:rFonts w:ascii="Times New Roman" w:hAnsi="Times New Roman" w:cs="Times New Roman"/>
          <w:sz w:val="24"/>
          <w:szCs w:val="24"/>
        </w:rPr>
        <w:t>јавним површинама објеката јавне намене и отворених стамбених блокова;</w:t>
      </w:r>
    </w:p>
    <w:p w:rsidR="00341703" w:rsidRPr="00935175" w:rsidRDefault="00341703" w:rsidP="00935175">
      <w:pPr>
        <w:pStyle w:val="ListParagraph"/>
        <w:numPr>
          <w:ilvl w:val="0"/>
          <w:numId w:val="10"/>
        </w:numPr>
        <w:spacing w:after="0" w:line="240" w:lineRule="auto"/>
        <w:ind w:left="0" w:right="24" w:firstLine="360"/>
        <w:rPr>
          <w:rFonts w:ascii="Times New Roman" w:hAnsi="Times New Roman"/>
          <w:sz w:val="24"/>
          <w:szCs w:val="24"/>
        </w:rPr>
      </w:pPr>
      <w:r w:rsidRPr="00935175">
        <w:rPr>
          <w:rFonts w:ascii="Times New Roman" w:hAnsi="Times New Roman"/>
          <w:sz w:val="24"/>
          <w:szCs w:val="24"/>
        </w:rPr>
        <w:t>другим слободним површинама које су у режиму јавног коришћења и у јавној својини, до привођења намени, у складу са планским документом, уз претходну сагласност сопственика;</w:t>
      </w:r>
    </w:p>
    <w:p w:rsidR="00341703" w:rsidRPr="00935175" w:rsidRDefault="00341703" w:rsidP="00935175">
      <w:pPr>
        <w:pStyle w:val="ListParagraph"/>
        <w:numPr>
          <w:ilvl w:val="0"/>
          <w:numId w:val="10"/>
        </w:numPr>
        <w:spacing w:after="0" w:line="240" w:lineRule="auto"/>
        <w:ind w:left="0" w:right="24" w:firstLine="360"/>
        <w:rPr>
          <w:rFonts w:ascii="Times New Roman" w:hAnsi="Times New Roman"/>
          <w:sz w:val="24"/>
          <w:szCs w:val="24"/>
        </w:rPr>
      </w:pPr>
      <w:r w:rsidRPr="00935175">
        <w:rPr>
          <w:rFonts w:ascii="Times New Roman" w:hAnsi="Times New Roman"/>
          <w:sz w:val="24"/>
          <w:szCs w:val="24"/>
        </w:rPr>
        <w:t>на  неизграђеном грађевинском земљишту које је у јавној својини до привођења намени,</w:t>
      </w:r>
      <w:r w:rsidR="0002752B" w:rsidRPr="00935175">
        <w:rPr>
          <w:rFonts w:ascii="Times New Roman" w:hAnsi="Times New Roman"/>
          <w:sz w:val="24"/>
          <w:szCs w:val="24"/>
        </w:rPr>
        <w:t>у складу са планским документом</w:t>
      </w:r>
      <w:r w:rsidRPr="00935175">
        <w:rPr>
          <w:rFonts w:ascii="Times New Roman" w:hAnsi="Times New Roman"/>
          <w:sz w:val="24"/>
          <w:szCs w:val="24"/>
        </w:rPr>
        <w:t>, уз претходну сагласност сопственика;</w:t>
      </w:r>
    </w:p>
    <w:p w:rsidR="00341703" w:rsidRPr="00935175" w:rsidRDefault="00341703" w:rsidP="00935175">
      <w:pPr>
        <w:pStyle w:val="ListParagraph"/>
        <w:numPr>
          <w:ilvl w:val="0"/>
          <w:numId w:val="10"/>
        </w:numPr>
        <w:spacing w:after="0" w:line="240" w:lineRule="auto"/>
        <w:ind w:left="0" w:right="24" w:firstLine="360"/>
        <w:rPr>
          <w:rFonts w:ascii="Times New Roman" w:hAnsi="Times New Roman"/>
          <w:sz w:val="24"/>
          <w:szCs w:val="24"/>
        </w:rPr>
      </w:pPr>
      <w:r w:rsidRPr="00935175">
        <w:rPr>
          <w:rFonts w:ascii="Times New Roman" w:hAnsi="Times New Roman"/>
          <w:sz w:val="24"/>
          <w:szCs w:val="24"/>
        </w:rPr>
        <w:t>површинама  и грађевинском земљи</w:t>
      </w:r>
      <w:r w:rsidR="0002752B" w:rsidRPr="00935175">
        <w:rPr>
          <w:rFonts w:ascii="Times New Roman" w:hAnsi="Times New Roman"/>
          <w:sz w:val="24"/>
          <w:szCs w:val="24"/>
        </w:rPr>
        <w:t>шту које је у приватној својини</w:t>
      </w:r>
      <w:r w:rsidRPr="00935175">
        <w:rPr>
          <w:rFonts w:ascii="Times New Roman" w:hAnsi="Times New Roman"/>
          <w:sz w:val="24"/>
          <w:szCs w:val="24"/>
        </w:rPr>
        <w:t>, у складу са планским документом, уз претходну сагласност сопственика.</w:t>
      </w:r>
    </w:p>
    <w:p w:rsidR="00341703" w:rsidRDefault="00341703" w:rsidP="00341703">
      <w:pPr>
        <w:pStyle w:val="4clan"/>
        <w:ind w:right="24"/>
        <w:rPr>
          <w:rFonts w:cs="Times New Roman"/>
        </w:rPr>
      </w:pPr>
    </w:p>
    <w:p w:rsidR="00FA0847" w:rsidRPr="00394C32" w:rsidRDefault="00FA0847" w:rsidP="00341703">
      <w:pPr>
        <w:pStyle w:val="4clan"/>
        <w:ind w:right="24"/>
        <w:rPr>
          <w:rFonts w:cs="Times New Roman"/>
        </w:rPr>
      </w:pPr>
    </w:p>
    <w:p w:rsidR="00341703" w:rsidRPr="0002752B" w:rsidRDefault="00341703" w:rsidP="00341703">
      <w:pPr>
        <w:pStyle w:val="4clan"/>
        <w:ind w:right="24"/>
        <w:jc w:val="center"/>
        <w:rPr>
          <w:rFonts w:cs="Times New Roman"/>
          <w:b/>
        </w:rPr>
      </w:pPr>
      <w:proofErr w:type="gramStart"/>
      <w:r w:rsidRPr="0002752B">
        <w:rPr>
          <w:rFonts w:cs="Times New Roman"/>
          <w:b/>
        </w:rPr>
        <w:lastRenderedPageBreak/>
        <w:t>Члан 4</w:t>
      </w:r>
      <w:r w:rsidR="00897E45">
        <w:rPr>
          <w:rFonts w:cs="Times New Roman"/>
          <w:b/>
        </w:rPr>
        <w:t>.</w:t>
      </w:r>
      <w:proofErr w:type="gramEnd"/>
      <w:r w:rsidRPr="0002752B">
        <w:rPr>
          <w:rFonts w:cs="Times New Roman"/>
          <w:b/>
        </w:rPr>
        <w:t xml:space="preserve"> </w:t>
      </w:r>
      <w:r w:rsidRPr="0002752B">
        <w:rPr>
          <w:rFonts w:ascii="Calibri" w:hAnsi="Calibri" w:cs="Times New Roman"/>
          <w:b/>
        </w:rPr>
        <w:t>﻿</w:t>
      </w:r>
    </w:p>
    <w:p w:rsidR="00341703" w:rsidRPr="00394C32" w:rsidRDefault="00341703" w:rsidP="00341703">
      <w:pPr>
        <w:pStyle w:val="1tekst"/>
        <w:ind w:right="24"/>
        <w:rPr>
          <w:rFonts w:ascii="Times New Roman" w:hAnsi="Times New Roman" w:cs="Times New Roman"/>
          <w:sz w:val="24"/>
          <w:szCs w:val="24"/>
        </w:rPr>
      </w:pPr>
      <w:r w:rsidRPr="00394C32">
        <w:rPr>
          <w:rFonts w:ascii="Times New Roman" w:hAnsi="Times New Roman" w:cs="Times New Roman"/>
          <w:sz w:val="24"/>
          <w:szCs w:val="24"/>
        </w:rPr>
        <w:t>Привремени објекти не могу се постављати:</w:t>
      </w:r>
    </w:p>
    <w:p w:rsidR="00341703" w:rsidRPr="0002752B" w:rsidRDefault="0011104F" w:rsidP="00935175">
      <w:pPr>
        <w:pStyle w:val="1tekst"/>
        <w:numPr>
          <w:ilvl w:val="0"/>
          <w:numId w:val="8"/>
        </w:numPr>
        <w:ind w:left="90" w:right="24" w:firstLine="270"/>
        <w:rPr>
          <w:rFonts w:ascii="Times New Roman" w:hAnsi="Times New Roman" w:cs="Times New Roman"/>
          <w:sz w:val="24"/>
          <w:szCs w:val="24"/>
        </w:rPr>
      </w:pPr>
      <w:r>
        <w:rPr>
          <w:rFonts w:ascii="Times New Roman" w:hAnsi="Times New Roman" w:cs="Times New Roman"/>
          <w:sz w:val="24"/>
          <w:szCs w:val="24"/>
        </w:rPr>
        <w:t xml:space="preserve">на </w:t>
      </w:r>
      <w:r w:rsidR="00341703" w:rsidRPr="00394C32">
        <w:rPr>
          <w:rFonts w:ascii="Times New Roman" w:hAnsi="Times New Roman" w:cs="Times New Roman"/>
          <w:sz w:val="24"/>
          <w:szCs w:val="24"/>
        </w:rPr>
        <w:t>травнатим и</w:t>
      </w:r>
      <w:r>
        <w:rPr>
          <w:rFonts w:ascii="Times New Roman" w:hAnsi="Times New Roman" w:cs="Times New Roman"/>
          <w:sz w:val="24"/>
          <w:szCs w:val="24"/>
        </w:rPr>
        <w:t xml:space="preserve"> другим озелењеним површинама, </w:t>
      </w:r>
      <w:r w:rsidR="00341703" w:rsidRPr="00394C32">
        <w:rPr>
          <w:rFonts w:ascii="Times New Roman" w:hAnsi="Times New Roman" w:cs="Times New Roman"/>
          <w:sz w:val="24"/>
          <w:szCs w:val="24"/>
        </w:rPr>
        <w:t>изузев на уређеним стазама и изграђеним платоима уколико постављање привремених објеката не захтева уклањање растиња;</w:t>
      </w:r>
    </w:p>
    <w:p w:rsidR="00341703" w:rsidRPr="00394C32" w:rsidRDefault="00341703" w:rsidP="00935175">
      <w:pPr>
        <w:pStyle w:val="1tekst"/>
        <w:numPr>
          <w:ilvl w:val="0"/>
          <w:numId w:val="8"/>
        </w:numPr>
        <w:ind w:right="24"/>
        <w:rPr>
          <w:rFonts w:ascii="Times New Roman" w:hAnsi="Times New Roman" w:cs="Times New Roman"/>
          <w:sz w:val="24"/>
          <w:szCs w:val="24"/>
        </w:rPr>
      </w:pPr>
      <w:r w:rsidRPr="00394C32">
        <w:rPr>
          <w:rFonts w:ascii="Times New Roman" w:hAnsi="Times New Roman" w:cs="Times New Roman"/>
          <w:sz w:val="24"/>
          <w:szCs w:val="24"/>
        </w:rPr>
        <w:t>на површинама јавних паркиралишта;</w:t>
      </w:r>
    </w:p>
    <w:p w:rsidR="00341703" w:rsidRPr="00394C32" w:rsidRDefault="00341703" w:rsidP="00935175">
      <w:pPr>
        <w:pStyle w:val="1tekst"/>
        <w:numPr>
          <w:ilvl w:val="0"/>
          <w:numId w:val="8"/>
        </w:numPr>
        <w:ind w:right="24"/>
        <w:rPr>
          <w:rFonts w:ascii="Times New Roman" w:hAnsi="Times New Roman" w:cs="Times New Roman"/>
          <w:sz w:val="24"/>
          <w:szCs w:val="24"/>
        </w:rPr>
      </w:pPr>
      <w:r w:rsidRPr="00394C32">
        <w:rPr>
          <w:rFonts w:ascii="Times New Roman" w:hAnsi="Times New Roman" w:cs="Times New Roman"/>
          <w:sz w:val="24"/>
          <w:szCs w:val="24"/>
        </w:rPr>
        <w:t>на површинама у отвореним деловима објеката намењеним пешацима;</w:t>
      </w:r>
    </w:p>
    <w:p w:rsidR="00341703" w:rsidRPr="00394C32" w:rsidRDefault="00341703" w:rsidP="00935175">
      <w:pPr>
        <w:pStyle w:val="1tekst"/>
        <w:numPr>
          <w:ilvl w:val="0"/>
          <w:numId w:val="8"/>
        </w:numPr>
        <w:ind w:right="24"/>
        <w:rPr>
          <w:rFonts w:ascii="Times New Roman" w:hAnsi="Times New Roman" w:cs="Times New Roman"/>
          <w:sz w:val="24"/>
          <w:szCs w:val="24"/>
        </w:rPr>
      </w:pPr>
      <w:r w:rsidRPr="00394C32">
        <w:rPr>
          <w:rFonts w:ascii="Times New Roman" w:hAnsi="Times New Roman" w:cs="Times New Roman"/>
          <w:sz w:val="24"/>
          <w:szCs w:val="24"/>
        </w:rPr>
        <w:t>у зони раскрсница, уколико се омета прегледност раскрснице;</w:t>
      </w:r>
    </w:p>
    <w:p w:rsidR="00341703" w:rsidRPr="00394C32" w:rsidRDefault="00341703" w:rsidP="00935175">
      <w:pPr>
        <w:pStyle w:val="1tekst"/>
        <w:numPr>
          <w:ilvl w:val="0"/>
          <w:numId w:val="8"/>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на површинама на којима се омета приступ комуналним, противпожарним и другим службеним возилима;</w:t>
      </w:r>
    </w:p>
    <w:p w:rsidR="00341703" w:rsidRPr="00394C32" w:rsidRDefault="00341703" w:rsidP="00935175">
      <w:pPr>
        <w:pStyle w:val="1tekst"/>
        <w:numPr>
          <w:ilvl w:val="0"/>
          <w:numId w:val="8"/>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на површинама испред продајних објеката, изузев за кориснике тих продајних објеката за постављање појединих привремених објеката у складу са урбанистичко-техничким условима и условима прописаним ово</w:t>
      </w:r>
      <w:r w:rsidR="0002752B">
        <w:rPr>
          <w:rFonts w:ascii="Times New Roman" w:hAnsi="Times New Roman" w:cs="Times New Roman"/>
          <w:sz w:val="24"/>
          <w:szCs w:val="24"/>
        </w:rPr>
        <w:t>м</w:t>
      </w:r>
      <w:r w:rsidRPr="00394C32">
        <w:rPr>
          <w:rFonts w:ascii="Times New Roman" w:hAnsi="Times New Roman" w:cs="Times New Roman"/>
          <w:sz w:val="24"/>
          <w:szCs w:val="24"/>
        </w:rPr>
        <w:t xml:space="preserve"> одлуком;</w:t>
      </w:r>
    </w:p>
    <w:p w:rsidR="00341703" w:rsidRDefault="00341703" w:rsidP="00935175">
      <w:pPr>
        <w:pStyle w:val="1tekst"/>
        <w:numPr>
          <w:ilvl w:val="0"/>
          <w:numId w:val="8"/>
        </w:numPr>
        <w:ind w:right="24"/>
        <w:rPr>
          <w:rFonts w:ascii="Times New Roman" w:hAnsi="Times New Roman" w:cs="Times New Roman"/>
          <w:color w:val="000000"/>
          <w:sz w:val="24"/>
          <w:szCs w:val="24"/>
        </w:rPr>
      </w:pPr>
      <w:proofErr w:type="gramStart"/>
      <w:r w:rsidRPr="00394C32">
        <w:rPr>
          <w:rFonts w:ascii="Times New Roman" w:hAnsi="Times New Roman" w:cs="Times New Roman"/>
          <w:sz w:val="24"/>
          <w:szCs w:val="24"/>
        </w:rPr>
        <w:t>на</w:t>
      </w:r>
      <w:proofErr w:type="gramEnd"/>
      <w:r w:rsidRPr="00394C32">
        <w:rPr>
          <w:rFonts w:ascii="Times New Roman" w:hAnsi="Times New Roman" w:cs="Times New Roman"/>
          <w:sz w:val="24"/>
          <w:szCs w:val="24"/>
        </w:rPr>
        <w:t xml:space="preserve"> другим јавним површинама утврђеним</w:t>
      </w:r>
      <w:r w:rsidRPr="00394C32">
        <w:rPr>
          <w:rFonts w:ascii="Times New Roman" w:hAnsi="Times New Roman" w:cs="Times New Roman"/>
          <w:color w:val="000000"/>
          <w:sz w:val="24"/>
          <w:szCs w:val="24"/>
        </w:rPr>
        <w:t xml:space="preserve"> програмом.</w:t>
      </w:r>
    </w:p>
    <w:p w:rsidR="00341703" w:rsidRPr="00394C32" w:rsidRDefault="00341703" w:rsidP="0002752B">
      <w:pPr>
        <w:pStyle w:val="1tekst"/>
        <w:ind w:left="0" w:right="24" w:firstLine="553"/>
        <w:rPr>
          <w:rFonts w:ascii="Times New Roman" w:hAnsi="Times New Roman" w:cs="Times New Roman"/>
          <w:sz w:val="24"/>
          <w:szCs w:val="24"/>
        </w:rPr>
      </w:pPr>
      <w:proofErr w:type="gramStart"/>
      <w:r w:rsidRPr="00394C32">
        <w:rPr>
          <w:rFonts w:ascii="Times New Roman" w:hAnsi="Times New Roman" w:cs="Times New Roman"/>
          <w:sz w:val="24"/>
          <w:szCs w:val="24"/>
        </w:rPr>
        <w:t>Уколико се објекти из члана 2</w:t>
      </w:r>
      <w:r w:rsidR="0002752B">
        <w:rPr>
          <w:rFonts w:ascii="Times New Roman" w:hAnsi="Times New Roman" w:cs="Times New Roman"/>
          <w:sz w:val="24"/>
          <w:szCs w:val="24"/>
        </w:rPr>
        <w:t>.</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ове</w:t>
      </w:r>
      <w:proofErr w:type="gramEnd"/>
      <w:r w:rsidRPr="00394C32">
        <w:rPr>
          <w:rFonts w:ascii="Times New Roman" w:hAnsi="Times New Roman" w:cs="Times New Roman"/>
          <w:sz w:val="24"/>
          <w:szCs w:val="24"/>
        </w:rPr>
        <w:t xml:space="preserve"> одлуке постављају у заштићеном природном или културном добру, пре доношења Програма, прибавља се сагласност управљача тог јавног добра и министарства надлежног за послове просторног планирања и урбанизма.</w:t>
      </w:r>
    </w:p>
    <w:p w:rsidR="00341703" w:rsidRPr="00394C32" w:rsidRDefault="00341703" w:rsidP="00341703">
      <w:pPr>
        <w:pStyle w:val="1tekst"/>
        <w:ind w:left="0" w:right="24" w:firstLine="0"/>
        <w:rPr>
          <w:rFonts w:ascii="Times New Roman" w:hAnsi="Times New Roman" w:cs="Times New Roman"/>
          <w:sz w:val="24"/>
          <w:szCs w:val="24"/>
        </w:rPr>
      </w:pPr>
    </w:p>
    <w:p w:rsidR="0002752B" w:rsidRDefault="00341703" w:rsidP="0002752B">
      <w:pPr>
        <w:pStyle w:val="1tekst"/>
        <w:ind w:left="0" w:right="24" w:firstLine="0"/>
        <w:jc w:val="center"/>
        <w:rPr>
          <w:rFonts w:ascii="Times New Roman" w:hAnsi="Times New Roman" w:cs="Times New Roman"/>
          <w:b/>
          <w:sz w:val="24"/>
          <w:szCs w:val="24"/>
        </w:rPr>
      </w:pPr>
      <w:r w:rsidRPr="00394C32">
        <w:rPr>
          <w:rFonts w:ascii="Times New Roman" w:hAnsi="Times New Roman" w:cs="Times New Roman"/>
          <w:b/>
          <w:sz w:val="24"/>
          <w:szCs w:val="24"/>
        </w:rPr>
        <w:t>II ПРОГРАМ ПОСТАВЉАЊА И УКЛАЊАЊА</w:t>
      </w:r>
    </w:p>
    <w:p w:rsidR="00341703" w:rsidRPr="00394C32" w:rsidRDefault="00341703" w:rsidP="0002752B">
      <w:pPr>
        <w:pStyle w:val="1tekst"/>
        <w:ind w:left="0" w:right="24" w:firstLine="0"/>
        <w:jc w:val="center"/>
        <w:rPr>
          <w:rFonts w:ascii="Times New Roman" w:hAnsi="Times New Roman" w:cs="Times New Roman"/>
          <w:b/>
          <w:sz w:val="24"/>
          <w:szCs w:val="24"/>
        </w:rPr>
      </w:pPr>
      <w:r w:rsidRPr="00394C32">
        <w:rPr>
          <w:rFonts w:ascii="Times New Roman" w:hAnsi="Times New Roman" w:cs="Times New Roman"/>
          <w:b/>
          <w:sz w:val="24"/>
          <w:szCs w:val="24"/>
        </w:rPr>
        <w:t>ПРИВРЕМЕНИХ ОБЈЕКАТА</w:t>
      </w:r>
    </w:p>
    <w:p w:rsidR="00341703" w:rsidRPr="00394C32" w:rsidRDefault="00341703" w:rsidP="00341703">
      <w:pPr>
        <w:pStyle w:val="7podnas"/>
        <w:spacing w:before="0" w:beforeAutospacing="0" w:after="0" w:afterAutospacing="0"/>
        <w:ind w:right="24"/>
      </w:pPr>
    </w:p>
    <w:p w:rsidR="00341703" w:rsidRPr="0002752B" w:rsidRDefault="00341703" w:rsidP="00341703">
      <w:pPr>
        <w:pStyle w:val="4clan"/>
        <w:ind w:right="24"/>
        <w:jc w:val="center"/>
        <w:rPr>
          <w:rFonts w:cs="Times New Roman"/>
          <w:b/>
        </w:rPr>
      </w:pPr>
      <w:proofErr w:type="gramStart"/>
      <w:r w:rsidRPr="0002752B">
        <w:rPr>
          <w:rFonts w:cs="Times New Roman"/>
          <w:b/>
        </w:rPr>
        <w:t>Члан 5</w:t>
      </w:r>
      <w:r w:rsidR="00897E45">
        <w:rPr>
          <w:rFonts w:cs="Times New Roman"/>
          <w:b/>
        </w:rPr>
        <w:t>.</w:t>
      </w:r>
      <w:proofErr w:type="gramEnd"/>
    </w:p>
    <w:p w:rsidR="008923F6" w:rsidRPr="008923F6" w:rsidRDefault="00341703" w:rsidP="008923F6">
      <w:pPr>
        <w:pStyle w:val="1tekst"/>
        <w:ind w:left="0" w:right="24" w:firstLine="615"/>
        <w:rPr>
          <w:rFonts w:ascii="Times New Roman" w:hAnsi="Times New Roman" w:cs="Times New Roman"/>
          <w:color w:val="000000"/>
          <w:sz w:val="24"/>
          <w:szCs w:val="24"/>
        </w:rPr>
      </w:pPr>
      <w:r w:rsidRPr="00394C32">
        <w:rPr>
          <w:rFonts w:ascii="Times New Roman" w:hAnsi="Times New Roman" w:cs="Times New Roman"/>
          <w:color w:val="000000"/>
          <w:sz w:val="24"/>
          <w:szCs w:val="24"/>
        </w:rPr>
        <w:t>Програм</w:t>
      </w:r>
      <w:r w:rsidRPr="00394C32">
        <w:rPr>
          <w:rFonts w:ascii="Times New Roman" w:hAnsi="Times New Roman" w:cs="Times New Roman"/>
          <w:sz w:val="24"/>
          <w:szCs w:val="24"/>
        </w:rPr>
        <w:t xml:space="preserve">постављања и уклањања привремених објеката </w:t>
      </w:r>
      <w:proofErr w:type="gramStart"/>
      <w:r w:rsidRPr="00394C32">
        <w:rPr>
          <w:rFonts w:ascii="Times New Roman" w:hAnsi="Times New Roman" w:cs="Times New Roman"/>
          <w:sz w:val="24"/>
          <w:szCs w:val="24"/>
        </w:rPr>
        <w:t>( у</w:t>
      </w:r>
      <w:proofErr w:type="gramEnd"/>
      <w:r w:rsidRPr="00394C32">
        <w:rPr>
          <w:rFonts w:ascii="Times New Roman" w:hAnsi="Times New Roman" w:cs="Times New Roman"/>
          <w:sz w:val="24"/>
          <w:szCs w:val="24"/>
        </w:rPr>
        <w:t xml:space="preserve"> даљем тексту: Програм) доноси </w:t>
      </w:r>
      <w:r w:rsidR="002D1766" w:rsidRPr="000978DE">
        <w:rPr>
          <w:rFonts w:ascii="Times New Roman" w:hAnsi="Times New Roman" w:cs="Times New Roman"/>
          <w:sz w:val="24"/>
          <w:szCs w:val="24"/>
        </w:rPr>
        <w:t>Скупштина општине</w:t>
      </w:r>
      <w:r w:rsidR="000978DE" w:rsidRPr="000978DE">
        <w:rPr>
          <w:rFonts w:ascii="Times New Roman" w:hAnsi="Times New Roman" w:cs="Times New Roman"/>
          <w:sz w:val="24"/>
          <w:szCs w:val="24"/>
        </w:rPr>
        <w:t xml:space="preserve"> Владичин Хан</w:t>
      </w:r>
      <w:r w:rsidRPr="00394C32">
        <w:rPr>
          <w:rFonts w:ascii="Times New Roman" w:hAnsi="Times New Roman" w:cs="Times New Roman"/>
          <w:sz w:val="24"/>
          <w:szCs w:val="24"/>
        </w:rPr>
        <w:t xml:space="preserve">(у даљем тексту: </w:t>
      </w:r>
      <w:r w:rsidR="000978DE">
        <w:rPr>
          <w:rFonts w:ascii="Times New Roman" w:hAnsi="Times New Roman" w:cs="Times New Roman"/>
          <w:sz w:val="24"/>
          <w:szCs w:val="24"/>
        </w:rPr>
        <w:t>Скупштина општине</w:t>
      </w:r>
      <w:r w:rsidRPr="00394C32">
        <w:rPr>
          <w:rFonts w:ascii="Times New Roman" w:hAnsi="Times New Roman" w:cs="Times New Roman"/>
          <w:sz w:val="24"/>
          <w:szCs w:val="24"/>
        </w:rPr>
        <w:t xml:space="preserve">), на предлог </w:t>
      </w:r>
      <w:r w:rsidR="008923F6">
        <w:rPr>
          <w:rFonts w:ascii="Times New Roman" w:hAnsi="Times New Roman" w:cs="Times New Roman"/>
          <w:color w:val="000000"/>
          <w:sz w:val="24"/>
          <w:szCs w:val="24"/>
        </w:rPr>
        <w:t>Службе за инвести</w:t>
      </w:r>
      <w:r w:rsidR="000978DE">
        <w:rPr>
          <w:rFonts w:ascii="Times New Roman" w:hAnsi="Times New Roman" w:cs="Times New Roman"/>
          <w:color w:val="000000"/>
          <w:sz w:val="24"/>
          <w:szCs w:val="24"/>
        </w:rPr>
        <w:t>ц</w:t>
      </w:r>
      <w:r w:rsidR="008923F6">
        <w:rPr>
          <w:rFonts w:ascii="Times New Roman" w:hAnsi="Times New Roman" w:cs="Times New Roman"/>
          <w:color w:val="000000"/>
          <w:sz w:val="24"/>
          <w:szCs w:val="24"/>
        </w:rPr>
        <w:t xml:space="preserve">ије Општинске управе општине Владичин Хан. </w:t>
      </w:r>
    </w:p>
    <w:p w:rsidR="00341703" w:rsidRPr="00394C32" w:rsidRDefault="00341703" w:rsidP="00341703">
      <w:pPr>
        <w:pStyle w:val="1tekst"/>
        <w:ind w:left="0" w:right="24" w:firstLine="660"/>
        <w:rPr>
          <w:rFonts w:ascii="Times New Roman" w:hAnsi="Times New Roman" w:cs="Times New Roman"/>
          <w:sz w:val="24"/>
          <w:szCs w:val="24"/>
        </w:rPr>
      </w:pPr>
      <w:proofErr w:type="gramStart"/>
      <w:r w:rsidRPr="00394C32">
        <w:rPr>
          <w:rFonts w:ascii="Times New Roman" w:hAnsi="Times New Roman" w:cs="Times New Roman"/>
          <w:color w:val="000000"/>
          <w:sz w:val="24"/>
          <w:szCs w:val="24"/>
        </w:rPr>
        <w:t>Програм</w:t>
      </w:r>
      <w:r w:rsidRPr="00394C32">
        <w:rPr>
          <w:rFonts w:ascii="Times New Roman" w:hAnsi="Times New Roman" w:cs="Times New Roman"/>
          <w:sz w:val="24"/>
          <w:szCs w:val="24"/>
        </w:rPr>
        <w:t>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доноси се за период </w:t>
      </w:r>
      <w:r w:rsidR="000978DE">
        <w:rPr>
          <w:rFonts w:ascii="Times New Roman" w:hAnsi="Times New Roman" w:cs="Times New Roman"/>
          <w:color w:val="000000"/>
          <w:sz w:val="24"/>
          <w:szCs w:val="24"/>
        </w:rPr>
        <w:t xml:space="preserve">од </w:t>
      </w:r>
      <w:r w:rsidR="0090406F">
        <w:rPr>
          <w:rFonts w:ascii="Times New Roman" w:hAnsi="Times New Roman" w:cs="Times New Roman"/>
          <w:color w:val="000000"/>
          <w:sz w:val="24"/>
          <w:szCs w:val="24"/>
        </w:rPr>
        <w:t>десет</w:t>
      </w:r>
      <w:r w:rsidRPr="00394C32">
        <w:rPr>
          <w:rFonts w:ascii="Times New Roman" w:hAnsi="Times New Roman" w:cs="Times New Roman"/>
          <w:sz w:val="24"/>
          <w:szCs w:val="24"/>
        </w:rPr>
        <w:t>година</w:t>
      </w:r>
      <w:r w:rsidR="000978DE">
        <w:rPr>
          <w:rFonts w:ascii="Times New Roman" w:hAnsi="Times New Roman" w:cs="Times New Roman"/>
          <w:sz w:val="24"/>
          <w:szCs w:val="24"/>
        </w:rPr>
        <w:t xml:space="preserve"> са могућношћу измена и допуна по потреби</w:t>
      </w:r>
      <w:r w:rsidRPr="00394C32">
        <w:rPr>
          <w:rFonts w:ascii="Times New Roman" w:hAnsi="Times New Roman" w:cs="Times New Roman"/>
          <w:sz w:val="24"/>
          <w:szCs w:val="24"/>
        </w:rPr>
        <w:t>.</w:t>
      </w:r>
    </w:p>
    <w:p w:rsidR="00341703" w:rsidRPr="000978DE" w:rsidRDefault="00341703" w:rsidP="00341703">
      <w:pPr>
        <w:pStyle w:val="1tekst"/>
        <w:ind w:left="0" w:right="24" w:firstLine="660"/>
        <w:rPr>
          <w:rFonts w:ascii="Times New Roman" w:hAnsi="Times New Roman" w:cs="Times New Roman"/>
          <w:sz w:val="24"/>
          <w:szCs w:val="24"/>
        </w:rPr>
      </w:pPr>
    </w:p>
    <w:p w:rsidR="00341703" w:rsidRPr="00935175" w:rsidRDefault="00341703" w:rsidP="00341703">
      <w:pPr>
        <w:pStyle w:val="1tekst"/>
        <w:ind w:left="0" w:right="24" w:firstLine="0"/>
        <w:jc w:val="center"/>
        <w:rPr>
          <w:rFonts w:ascii="Times New Roman" w:hAnsi="Times New Roman" w:cs="Times New Roman"/>
          <w:b/>
          <w:sz w:val="24"/>
          <w:szCs w:val="24"/>
        </w:rPr>
      </w:pPr>
      <w:proofErr w:type="gramStart"/>
      <w:r w:rsidRPr="00935175">
        <w:rPr>
          <w:rFonts w:ascii="Times New Roman" w:hAnsi="Times New Roman" w:cs="Times New Roman"/>
          <w:b/>
          <w:sz w:val="24"/>
          <w:szCs w:val="24"/>
        </w:rPr>
        <w:t>Члан 6</w:t>
      </w:r>
      <w:r w:rsidR="00897E45">
        <w:rPr>
          <w:rFonts w:ascii="Times New Roman" w:hAnsi="Times New Roman" w:cs="Times New Roman"/>
          <w:b/>
          <w:sz w:val="24"/>
          <w:szCs w:val="24"/>
        </w:rPr>
        <w:t>.</w:t>
      </w:r>
      <w:proofErr w:type="gramEnd"/>
    </w:p>
    <w:p w:rsidR="00341703" w:rsidRPr="00394C32" w:rsidRDefault="00341703" w:rsidP="00341703">
      <w:pPr>
        <w:pStyle w:val="1tekst"/>
        <w:ind w:left="0" w:right="24" w:firstLine="550"/>
        <w:rPr>
          <w:rFonts w:ascii="Times New Roman" w:hAnsi="Times New Roman" w:cs="Times New Roman"/>
          <w:sz w:val="24"/>
          <w:szCs w:val="24"/>
        </w:rPr>
      </w:pPr>
      <w:proofErr w:type="gramStart"/>
      <w:r w:rsidRPr="00394C32">
        <w:rPr>
          <w:rFonts w:ascii="Times New Roman" w:hAnsi="Times New Roman" w:cs="Times New Roman"/>
          <w:color w:val="000000"/>
          <w:sz w:val="24"/>
          <w:szCs w:val="24"/>
        </w:rPr>
        <w:t>Програм</w:t>
      </w:r>
      <w:r w:rsidRPr="00394C32">
        <w:rPr>
          <w:rFonts w:ascii="Times New Roman" w:hAnsi="Times New Roman" w:cs="Times New Roman"/>
          <w:sz w:val="24"/>
          <w:szCs w:val="24"/>
        </w:rPr>
        <w:t xml:space="preserve">  садржи</w:t>
      </w:r>
      <w:proofErr w:type="gramEnd"/>
      <w:r w:rsidRPr="00394C32">
        <w:rPr>
          <w:rFonts w:ascii="Times New Roman" w:hAnsi="Times New Roman" w:cs="Times New Roman"/>
          <w:sz w:val="24"/>
          <w:szCs w:val="24"/>
        </w:rPr>
        <w:t xml:space="preserve"> текстуални део и графичке прилоге.</w:t>
      </w:r>
    </w:p>
    <w:p w:rsidR="00341703" w:rsidRPr="00394C32" w:rsidRDefault="00341703" w:rsidP="00341703">
      <w:pPr>
        <w:pStyle w:val="1tekst"/>
        <w:ind w:right="24"/>
        <w:rPr>
          <w:rFonts w:ascii="Times New Roman" w:hAnsi="Times New Roman" w:cs="Times New Roman"/>
          <w:sz w:val="24"/>
          <w:szCs w:val="24"/>
        </w:rPr>
      </w:pPr>
      <w:r w:rsidRPr="00394C32">
        <w:rPr>
          <w:rFonts w:ascii="Times New Roman" w:hAnsi="Times New Roman" w:cs="Times New Roman"/>
          <w:sz w:val="24"/>
          <w:szCs w:val="24"/>
        </w:rPr>
        <w:t>Текстуални део садржи:</w:t>
      </w:r>
    </w:p>
    <w:p w:rsidR="00341703" w:rsidRPr="00394C32" w:rsidRDefault="00341703" w:rsidP="00935175">
      <w:pPr>
        <w:pStyle w:val="1tekst"/>
        <w:numPr>
          <w:ilvl w:val="0"/>
          <w:numId w:val="6"/>
        </w:numPr>
        <w:ind w:right="24"/>
        <w:rPr>
          <w:rFonts w:ascii="Times New Roman" w:hAnsi="Times New Roman" w:cs="Times New Roman"/>
          <w:sz w:val="24"/>
          <w:szCs w:val="24"/>
        </w:rPr>
      </w:pPr>
      <w:r w:rsidRPr="00394C32">
        <w:rPr>
          <w:rFonts w:ascii="Times New Roman" w:hAnsi="Times New Roman" w:cs="Times New Roman"/>
          <w:sz w:val="24"/>
          <w:szCs w:val="24"/>
        </w:rPr>
        <w:t>опис локације и њихове површине;</w:t>
      </w:r>
    </w:p>
    <w:p w:rsidR="00341703" w:rsidRPr="00394C32" w:rsidRDefault="00341703" w:rsidP="00935175">
      <w:pPr>
        <w:pStyle w:val="1tekst"/>
        <w:numPr>
          <w:ilvl w:val="0"/>
          <w:numId w:val="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опис, величину, намену и тип привремених објеката са оптималним роком за постављање привремених објеката за сваку локацију;</w:t>
      </w:r>
    </w:p>
    <w:p w:rsidR="00341703" w:rsidRPr="00394C32" w:rsidRDefault="00341703" w:rsidP="00935175">
      <w:pPr>
        <w:pStyle w:val="1tekst"/>
        <w:numPr>
          <w:ilvl w:val="0"/>
          <w:numId w:val="6"/>
        </w:numPr>
        <w:ind w:right="24"/>
        <w:rPr>
          <w:rFonts w:ascii="Times New Roman" w:hAnsi="Times New Roman" w:cs="Times New Roman"/>
          <w:sz w:val="24"/>
          <w:szCs w:val="24"/>
        </w:rPr>
      </w:pPr>
      <w:r w:rsidRPr="00394C32">
        <w:rPr>
          <w:rFonts w:ascii="Times New Roman" w:hAnsi="Times New Roman" w:cs="Times New Roman"/>
          <w:sz w:val="24"/>
          <w:szCs w:val="24"/>
        </w:rPr>
        <w:t>техничке услове за постављање привремених објеката:</w:t>
      </w:r>
    </w:p>
    <w:p w:rsidR="00341703" w:rsidRPr="00394C32" w:rsidRDefault="00341703" w:rsidP="00935175">
      <w:pPr>
        <w:pStyle w:val="1tekst"/>
        <w:numPr>
          <w:ilvl w:val="0"/>
          <w:numId w:val="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решавање статуса постојећих постављених привремених објеката на јавним површинама;</w:t>
      </w:r>
    </w:p>
    <w:p w:rsidR="00341703" w:rsidRPr="00394C32" w:rsidRDefault="00341703" w:rsidP="00935175">
      <w:pPr>
        <w:pStyle w:val="1tekst"/>
        <w:numPr>
          <w:ilvl w:val="0"/>
          <w:numId w:val="6"/>
        </w:numPr>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друге</w:t>
      </w:r>
      <w:proofErr w:type="gramEnd"/>
      <w:r w:rsidRPr="00394C32">
        <w:rPr>
          <w:rFonts w:ascii="Times New Roman" w:hAnsi="Times New Roman" w:cs="Times New Roman"/>
          <w:sz w:val="24"/>
          <w:szCs w:val="24"/>
        </w:rPr>
        <w:t xml:space="preserve"> услове за постављање привремених објеката.</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Графички део садржи графички приказ локације, потребне графичке прилоге и друге податке од значаја за припремање техничке документације.</w:t>
      </w:r>
      <w:proofErr w:type="gramEnd"/>
    </w:p>
    <w:p w:rsidR="00341703" w:rsidRDefault="00341703" w:rsidP="00341703">
      <w:pPr>
        <w:pStyle w:val="7podnas"/>
        <w:spacing w:before="0" w:beforeAutospacing="0" w:after="0" w:afterAutospacing="0"/>
        <w:ind w:right="24"/>
      </w:pPr>
    </w:p>
    <w:p w:rsidR="0051219E" w:rsidRDefault="0051219E"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Default="00281837" w:rsidP="00341703">
      <w:pPr>
        <w:pStyle w:val="7podnas"/>
        <w:spacing w:before="0" w:beforeAutospacing="0" w:after="0" w:afterAutospacing="0"/>
        <w:ind w:right="24"/>
      </w:pPr>
    </w:p>
    <w:p w:rsidR="00281837" w:rsidRPr="00281837" w:rsidRDefault="00281837" w:rsidP="00341703">
      <w:pPr>
        <w:pStyle w:val="7podnas"/>
        <w:spacing w:before="0" w:beforeAutospacing="0" w:after="0" w:afterAutospacing="0"/>
        <w:ind w:right="24"/>
      </w:pPr>
    </w:p>
    <w:p w:rsidR="00341703" w:rsidRDefault="003C1522" w:rsidP="002B055B">
      <w:pPr>
        <w:pStyle w:val="7podnas"/>
        <w:spacing w:before="0" w:beforeAutospacing="0" w:after="0" w:afterAutospacing="0"/>
        <w:ind w:right="24"/>
        <w:jc w:val="center"/>
        <w:rPr>
          <w:b/>
        </w:rPr>
      </w:pPr>
      <w:r>
        <w:rPr>
          <w:b/>
        </w:rPr>
        <w:t>III ПРИВРЕМЕНИ ОБЈЕКТИ КОЈИ СЕ ПОСТ</w:t>
      </w:r>
      <w:r w:rsidR="00093FA0">
        <w:rPr>
          <w:b/>
        </w:rPr>
        <w:t>А</w:t>
      </w:r>
      <w:r>
        <w:rPr>
          <w:b/>
        </w:rPr>
        <w:t xml:space="preserve">ВЉАЈУ НА ОСНОВУ ЗАКУПА ЈАВНЕ ПОВРШИНЕ </w:t>
      </w:r>
    </w:p>
    <w:p w:rsidR="00341703" w:rsidRPr="005443DA" w:rsidRDefault="00341703" w:rsidP="00341703">
      <w:pPr>
        <w:pStyle w:val="4clan"/>
        <w:ind w:right="24"/>
        <w:rPr>
          <w:rFonts w:cs="Times New Roman"/>
          <w:i/>
        </w:rPr>
      </w:pPr>
    </w:p>
    <w:p w:rsidR="00341703" w:rsidRPr="003C1522" w:rsidRDefault="00341703" w:rsidP="003C1522">
      <w:pPr>
        <w:pStyle w:val="7podnas"/>
        <w:spacing w:before="0" w:beforeAutospacing="0" w:after="0" w:afterAutospacing="0"/>
        <w:ind w:right="24"/>
        <w:jc w:val="center"/>
        <w:rPr>
          <w:b/>
          <w:i/>
        </w:rPr>
      </w:pPr>
      <w:r w:rsidRPr="003C1522">
        <w:rPr>
          <w:b/>
          <w:i/>
        </w:rPr>
        <w:t>Киосци</w:t>
      </w:r>
    </w:p>
    <w:p w:rsidR="003C1522" w:rsidRPr="005443DA" w:rsidRDefault="003C1522" w:rsidP="003C1522">
      <w:pPr>
        <w:pStyle w:val="7podnas"/>
        <w:spacing w:before="0" w:beforeAutospacing="0" w:after="0" w:afterAutospacing="0"/>
        <w:ind w:right="24"/>
        <w:jc w:val="center"/>
        <w:rPr>
          <w:i/>
        </w:rPr>
      </w:pPr>
    </w:p>
    <w:p w:rsidR="00341703" w:rsidRPr="003C1522" w:rsidRDefault="00341703" w:rsidP="00341703">
      <w:pPr>
        <w:pStyle w:val="4clan"/>
        <w:ind w:right="24"/>
        <w:jc w:val="center"/>
        <w:rPr>
          <w:rFonts w:cs="Times New Roman"/>
          <w:b/>
        </w:rPr>
      </w:pPr>
      <w:proofErr w:type="gramStart"/>
      <w:r w:rsidRPr="003C1522">
        <w:rPr>
          <w:rFonts w:cs="Times New Roman"/>
          <w:b/>
        </w:rPr>
        <w:t>Члан 7</w:t>
      </w:r>
      <w:r w:rsidR="00897E45">
        <w:rPr>
          <w:rFonts w:cs="Times New Roman"/>
          <w:b/>
        </w:rPr>
        <w:t>.</w:t>
      </w:r>
      <w:proofErr w:type="gramEnd"/>
    </w:p>
    <w:p w:rsidR="00341703" w:rsidRDefault="00341703" w:rsidP="00341703">
      <w:pPr>
        <w:pStyle w:val="1tekst"/>
        <w:ind w:left="0" w:right="24" w:firstLine="720"/>
        <w:rPr>
          <w:rFonts w:ascii="Times New Roman" w:hAnsi="Times New Roman" w:cs="Times New Roman"/>
          <w:sz w:val="24"/>
          <w:szCs w:val="24"/>
        </w:rPr>
      </w:pPr>
      <w:r w:rsidRPr="005443DA">
        <w:rPr>
          <w:rFonts w:ascii="Times New Roman" w:hAnsi="Times New Roman" w:cs="Times New Roman"/>
          <w:sz w:val="24"/>
          <w:szCs w:val="24"/>
        </w:rPr>
        <w:t>Киоск је типски, монтажно-демонтажни објекат за пружање услуга</w:t>
      </w:r>
      <w:r w:rsidR="003C1522">
        <w:rPr>
          <w:rFonts w:ascii="Times New Roman" w:hAnsi="Times New Roman" w:cs="Times New Roman"/>
          <w:sz w:val="24"/>
          <w:szCs w:val="24"/>
        </w:rPr>
        <w:t xml:space="preserve"> (трговинских, угоститељских, занатских</w:t>
      </w:r>
      <w:r w:rsidRPr="005443DA">
        <w:rPr>
          <w:rFonts w:ascii="Times New Roman" w:hAnsi="Times New Roman" w:cs="Times New Roman"/>
          <w:sz w:val="24"/>
          <w:szCs w:val="24"/>
        </w:rPr>
        <w:t>,</w:t>
      </w:r>
      <w:r w:rsidR="003C1522">
        <w:rPr>
          <w:rFonts w:ascii="Times New Roman" w:hAnsi="Times New Roman" w:cs="Times New Roman"/>
          <w:sz w:val="24"/>
          <w:szCs w:val="24"/>
        </w:rPr>
        <w:t xml:space="preserve"> комуналних и др.)</w:t>
      </w:r>
      <w:r w:rsidRPr="005443DA">
        <w:rPr>
          <w:rFonts w:ascii="Times New Roman" w:hAnsi="Times New Roman" w:cs="Times New Roman"/>
          <w:sz w:val="24"/>
          <w:szCs w:val="24"/>
        </w:rPr>
        <w:t xml:space="preserve"> површине до 10</w:t>
      </w:r>
      <w:proofErr w:type="gramStart"/>
      <w:r w:rsidRPr="005443DA">
        <w:rPr>
          <w:rFonts w:ascii="Times New Roman" w:hAnsi="Times New Roman" w:cs="Times New Roman"/>
          <w:sz w:val="24"/>
          <w:szCs w:val="24"/>
        </w:rPr>
        <w:t>,5м</w:t>
      </w:r>
      <w:r w:rsidRPr="005443DA">
        <w:rPr>
          <w:rFonts w:ascii="Times New Roman" w:hAnsi="Times New Roman" w:cs="Times New Roman"/>
          <w:sz w:val="24"/>
          <w:szCs w:val="24"/>
          <w:vertAlign w:val="superscript"/>
        </w:rPr>
        <w:t>2</w:t>
      </w:r>
      <w:r w:rsidRPr="005443DA">
        <w:rPr>
          <w:rFonts w:ascii="Times New Roman" w:hAnsi="Times New Roman" w:cs="Times New Roman"/>
          <w:sz w:val="24"/>
          <w:szCs w:val="24"/>
        </w:rPr>
        <w:t>,који</w:t>
      </w:r>
      <w:proofErr w:type="gramEnd"/>
      <w:r w:rsidRPr="005443DA">
        <w:rPr>
          <w:rFonts w:ascii="Times New Roman" w:hAnsi="Times New Roman" w:cs="Times New Roman"/>
          <w:sz w:val="24"/>
          <w:szCs w:val="24"/>
        </w:rPr>
        <w:t xml:space="preserve"> се поставља у већ изграђеном финалном облику.</w:t>
      </w:r>
    </w:p>
    <w:p w:rsidR="003C1522" w:rsidRPr="003C1522" w:rsidRDefault="003C1522" w:rsidP="003C1522">
      <w:pPr>
        <w:pStyle w:val="1tekst"/>
        <w:ind w:right="24" w:firstLine="720"/>
        <w:rPr>
          <w:rFonts w:ascii="Times New Roman" w:hAnsi="Times New Roman" w:cs="Times New Roman"/>
          <w:color w:val="FF0000"/>
          <w:sz w:val="24"/>
          <w:szCs w:val="24"/>
        </w:rPr>
      </w:pPr>
    </w:p>
    <w:p w:rsidR="00341703" w:rsidRPr="003C1522" w:rsidRDefault="00341703" w:rsidP="00341703">
      <w:pPr>
        <w:pStyle w:val="7podnas"/>
        <w:spacing w:before="0" w:beforeAutospacing="0" w:after="0" w:afterAutospacing="0"/>
        <w:ind w:right="24"/>
        <w:jc w:val="center"/>
        <w:rPr>
          <w:b/>
          <w:i/>
        </w:rPr>
      </w:pPr>
      <w:r w:rsidRPr="003C1522">
        <w:rPr>
          <w:b/>
          <w:i/>
        </w:rPr>
        <w:t>Билборди</w:t>
      </w:r>
    </w:p>
    <w:p w:rsidR="003C1522" w:rsidRPr="003C1522" w:rsidRDefault="003C1522" w:rsidP="00341703">
      <w:pPr>
        <w:pStyle w:val="7podnas"/>
        <w:spacing w:before="0" w:beforeAutospacing="0" w:after="0" w:afterAutospacing="0"/>
        <w:ind w:right="24"/>
        <w:jc w:val="center"/>
        <w:rPr>
          <w:b/>
          <w:i/>
        </w:rPr>
      </w:pPr>
    </w:p>
    <w:p w:rsidR="00341703" w:rsidRPr="003C1522" w:rsidRDefault="00341703" w:rsidP="00341703">
      <w:pPr>
        <w:pStyle w:val="4clan"/>
        <w:ind w:right="24"/>
        <w:jc w:val="center"/>
        <w:rPr>
          <w:rFonts w:cs="Times New Roman"/>
          <w:b/>
        </w:rPr>
      </w:pPr>
      <w:proofErr w:type="gramStart"/>
      <w:r w:rsidRPr="003C1522">
        <w:rPr>
          <w:rFonts w:cs="Times New Roman"/>
          <w:b/>
        </w:rPr>
        <w:t>Члан 8</w:t>
      </w:r>
      <w:r w:rsidR="00897E45">
        <w:rPr>
          <w:rFonts w:cs="Times New Roman"/>
          <w:b/>
        </w:rPr>
        <w:t>.</w:t>
      </w:r>
      <w:proofErr w:type="gramEnd"/>
    </w:p>
    <w:p w:rsidR="00341703" w:rsidRPr="005443DA" w:rsidRDefault="00341703" w:rsidP="00341703">
      <w:pPr>
        <w:pStyle w:val="1tekst"/>
        <w:ind w:left="0" w:right="24" w:firstLine="615"/>
        <w:rPr>
          <w:rFonts w:ascii="Times New Roman" w:hAnsi="Times New Roman" w:cs="Times New Roman"/>
          <w:sz w:val="24"/>
          <w:szCs w:val="24"/>
        </w:rPr>
      </w:pPr>
      <w:proofErr w:type="gramStart"/>
      <w:r w:rsidRPr="005443DA">
        <w:rPr>
          <w:rFonts w:ascii="Times New Roman" w:hAnsi="Times New Roman" w:cs="Times New Roman"/>
          <w:sz w:val="24"/>
          <w:szCs w:val="24"/>
        </w:rPr>
        <w:t>Билборди су монтажне конструкције намењене за обављање делатности рекламирања и јавног оглашавања.</w:t>
      </w:r>
      <w:proofErr w:type="gramEnd"/>
    </w:p>
    <w:p w:rsidR="00341703" w:rsidRPr="005443DA" w:rsidRDefault="00341703" w:rsidP="00341703">
      <w:pPr>
        <w:pStyle w:val="1tekst"/>
        <w:ind w:left="0" w:right="24" w:firstLine="615"/>
        <w:rPr>
          <w:rFonts w:ascii="Times New Roman" w:hAnsi="Times New Roman" w:cs="Times New Roman"/>
          <w:sz w:val="24"/>
          <w:szCs w:val="24"/>
        </w:rPr>
      </w:pPr>
      <w:proofErr w:type="gramStart"/>
      <w:r w:rsidRPr="005443DA">
        <w:rPr>
          <w:rFonts w:ascii="Times New Roman" w:hAnsi="Times New Roman" w:cs="Times New Roman"/>
          <w:sz w:val="24"/>
          <w:szCs w:val="24"/>
        </w:rPr>
        <w:t>Билборди се могу постављати на прилазним путевима и површинама јавне намене, на местима где неће угрожавати саобраћај и кретање пешака и нарушавати естетски изглед града.</w:t>
      </w:r>
      <w:proofErr w:type="gramEnd"/>
    </w:p>
    <w:p w:rsidR="00341703" w:rsidRPr="005443DA" w:rsidRDefault="00341703" w:rsidP="00341703">
      <w:pPr>
        <w:pStyle w:val="1tekst"/>
        <w:ind w:left="0" w:right="24" w:firstLine="615"/>
        <w:rPr>
          <w:rFonts w:ascii="Times New Roman" w:hAnsi="Times New Roman" w:cs="Times New Roman"/>
          <w:sz w:val="24"/>
          <w:szCs w:val="24"/>
        </w:rPr>
      </w:pPr>
      <w:proofErr w:type="gramStart"/>
      <w:r w:rsidRPr="005443DA">
        <w:rPr>
          <w:rFonts w:ascii="Times New Roman" w:hAnsi="Times New Roman" w:cs="Times New Roman"/>
          <w:sz w:val="24"/>
          <w:szCs w:val="24"/>
        </w:rPr>
        <w:t>Билборди се могу осветљавати на начин којим се не ремети безбедно одвијање саобраћаја и кретање пешака, при чему расветна светла морају бити исправна, а прикази без оштећења.</w:t>
      </w:r>
      <w:proofErr w:type="gramEnd"/>
    </w:p>
    <w:p w:rsidR="00341703" w:rsidRPr="005443DA" w:rsidRDefault="00341703" w:rsidP="00341703">
      <w:pPr>
        <w:pStyle w:val="7podnas"/>
        <w:spacing w:before="0" w:beforeAutospacing="0" w:after="0" w:afterAutospacing="0"/>
        <w:ind w:right="24"/>
        <w:rPr>
          <w:i/>
        </w:rPr>
      </w:pPr>
    </w:p>
    <w:p w:rsidR="00341703" w:rsidRPr="003C1522" w:rsidRDefault="00341703" w:rsidP="00341703">
      <w:pPr>
        <w:pStyle w:val="7podnas"/>
        <w:spacing w:before="0" w:beforeAutospacing="0" w:after="0" w:afterAutospacing="0"/>
        <w:ind w:right="24"/>
        <w:jc w:val="center"/>
        <w:rPr>
          <w:b/>
          <w:i/>
        </w:rPr>
      </w:pPr>
      <w:r w:rsidRPr="003C1522">
        <w:rPr>
          <w:b/>
          <w:i/>
        </w:rPr>
        <w:t>Спортски објекти</w:t>
      </w:r>
    </w:p>
    <w:p w:rsidR="003C1522" w:rsidRPr="003C1522" w:rsidRDefault="003C1522" w:rsidP="00341703">
      <w:pPr>
        <w:pStyle w:val="7podnas"/>
        <w:spacing w:before="0" w:beforeAutospacing="0" w:after="0" w:afterAutospacing="0"/>
        <w:ind w:right="24"/>
        <w:jc w:val="center"/>
        <w:rPr>
          <w:b/>
          <w:i/>
        </w:rPr>
      </w:pPr>
    </w:p>
    <w:p w:rsidR="00341703" w:rsidRPr="003C1522" w:rsidRDefault="00341703" w:rsidP="00341703">
      <w:pPr>
        <w:pStyle w:val="4clan"/>
        <w:ind w:right="24"/>
        <w:jc w:val="center"/>
        <w:rPr>
          <w:rFonts w:cs="Times New Roman"/>
          <w:b/>
        </w:rPr>
      </w:pPr>
      <w:proofErr w:type="gramStart"/>
      <w:r w:rsidRPr="003C1522">
        <w:rPr>
          <w:rFonts w:cs="Times New Roman"/>
          <w:b/>
        </w:rPr>
        <w:t>Члан 9</w:t>
      </w:r>
      <w:r w:rsidR="00897E45">
        <w:rPr>
          <w:rFonts w:cs="Times New Roman"/>
          <w:b/>
        </w:rPr>
        <w:t>.</w:t>
      </w:r>
      <w:proofErr w:type="gramEnd"/>
    </w:p>
    <w:p w:rsidR="00341703" w:rsidRPr="005443DA" w:rsidRDefault="00341703" w:rsidP="00341703">
      <w:pPr>
        <w:pStyle w:val="1tekst"/>
        <w:ind w:left="0" w:right="24" w:firstLine="720"/>
        <w:rPr>
          <w:rFonts w:ascii="Times New Roman" w:hAnsi="Times New Roman" w:cs="Times New Roman"/>
          <w:sz w:val="24"/>
          <w:szCs w:val="24"/>
        </w:rPr>
      </w:pPr>
      <w:proofErr w:type="gramStart"/>
      <w:r w:rsidRPr="005443DA">
        <w:rPr>
          <w:rFonts w:ascii="Times New Roman" w:hAnsi="Times New Roman" w:cs="Times New Roman"/>
          <w:sz w:val="24"/>
          <w:szCs w:val="24"/>
        </w:rPr>
        <w:t>Спортски објекат је објекат спортске намене (балон хале, спортски терени и сл.) лагане конструкције, монтажно-демонтажних елемената са зидовима и кровним покривачем од интегрираног или пластифицираног платна.</w:t>
      </w:r>
      <w:proofErr w:type="gramEnd"/>
    </w:p>
    <w:p w:rsidR="00341703" w:rsidRPr="005443DA" w:rsidRDefault="00341703" w:rsidP="00341703">
      <w:pPr>
        <w:pStyle w:val="1tekst"/>
        <w:ind w:left="0" w:right="24" w:firstLine="0"/>
        <w:rPr>
          <w:rFonts w:ascii="Times New Roman" w:hAnsi="Times New Roman" w:cs="Times New Roman"/>
          <w:sz w:val="24"/>
          <w:szCs w:val="24"/>
        </w:rPr>
      </w:pPr>
      <w:r w:rsidRPr="005443DA">
        <w:rPr>
          <w:rFonts w:ascii="Times New Roman" w:hAnsi="Times New Roman" w:cs="Times New Roman"/>
          <w:sz w:val="24"/>
          <w:szCs w:val="24"/>
        </w:rPr>
        <w:tab/>
      </w:r>
    </w:p>
    <w:p w:rsidR="00341703" w:rsidRPr="00A943EE" w:rsidRDefault="00341703" w:rsidP="00A943EE">
      <w:pPr>
        <w:pStyle w:val="7podnas"/>
        <w:spacing w:before="0" w:beforeAutospacing="0" w:after="0" w:afterAutospacing="0"/>
        <w:ind w:right="24"/>
        <w:jc w:val="center"/>
        <w:rPr>
          <w:b/>
          <w:i/>
        </w:rPr>
      </w:pPr>
      <w:r w:rsidRPr="00A943EE">
        <w:rPr>
          <w:b/>
          <w:i/>
        </w:rPr>
        <w:t>Рок и поступак постављања привремених објеката</w:t>
      </w:r>
      <w:r w:rsidR="00A943EE">
        <w:rPr>
          <w:b/>
          <w:i/>
        </w:rPr>
        <w:t>(</w:t>
      </w:r>
      <w:r w:rsidRPr="00A943EE">
        <w:rPr>
          <w:b/>
          <w:i/>
        </w:rPr>
        <w:t>киоска</w:t>
      </w:r>
      <w:r w:rsidR="00A943EE">
        <w:rPr>
          <w:b/>
          <w:i/>
        </w:rPr>
        <w:t>, билборда и спортских објеката)</w:t>
      </w:r>
    </w:p>
    <w:p w:rsidR="00341703" w:rsidRPr="005443DA" w:rsidRDefault="00341703" w:rsidP="00341703">
      <w:pPr>
        <w:pStyle w:val="7podnas"/>
        <w:spacing w:before="0" w:beforeAutospacing="0" w:after="0" w:afterAutospacing="0"/>
        <w:ind w:right="24"/>
        <w:jc w:val="center"/>
        <w:rPr>
          <w:i/>
        </w:rPr>
      </w:pPr>
    </w:p>
    <w:p w:rsidR="00341703" w:rsidRDefault="00341703" w:rsidP="00341703">
      <w:pPr>
        <w:pStyle w:val="7podnas"/>
        <w:spacing w:before="0" w:beforeAutospacing="0" w:after="0" w:afterAutospacing="0"/>
        <w:ind w:right="24"/>
        <w:jc w:val="center"/>
        <w:rPr>
          <w:b/>
          <w:i/>
        </w:rPr>
      </w:pPr>
      <w:r w:rsidRPr="00A943EE">
        <w:rPr>
          <w:b/>
          <w:i/>
        </w:rPr>
        <w:t>Рок постављања привремених објеката</w:t>
      </w:r>
    </w:p>
    <w:p w:rsidR="00A943EE" w:rsidRPr="00A943EE" w:rsidRDefault="00A943EE" w:rsidP="00341703">
      <w:pPr>
        <w:pStyle w:val="7podnas"/>
        <w:spacing w:before="0" w:beforeAutospacing="0" w:after="0" w:afterAutospacing="0"/>
        <w:ind w:right="24"/>
        <w:jc w:val="center"/>
        <w:rPr>
          <w:b/>
          <w:i/>
        </w:rPr>
      </w:pPr>
    </w:p>
    <w:p w:rsidR="00341703" w:rsidRPr="00A943EE" w:rsidRDefault="00341703" w:rsidP="00341703">
      <w:pPr>
        <w:pStyle w:val="4clan"/>
        <w:ind w:right="24"/>
        <w:jc w:val="center"/>
        <w:rPr>
          <w:rFonts w:cs="Times New Roman"/>
          <w:b/>
        </w:rPr>
      </w:pPr>
      <w:proofErr w:type="gramStart"/>
      <w:r w:rsidRPr="00A943EE">
        <w:rPr>
          <w:rFonts w:cs="Times New Roman"/>
          <w:b/>
        </w:rPr>
        <w:t>Члан 10</w:t>
      </w:r>
      <w:r w:rsidR="00897E45">
        <w:rPr>
          <w:rFonts w:cs="Times New Roman"/>
          <w:b/>
        </w:rPr>
        <w:t>.</w:t>
      </w:r>
      <w:proofErr w:type="gramEnd"/>
    </w:p>
    <w:p w:rsidR="00341703" w:rsidRPr="005443DA" w:rsidRDefault="00341703" w:rsidP="00341703">
      <w:pPr>
        <w:pStyle w:val="1tekst"/>
        <w:ind w:left="0" w:right="24" w:firstLine="720"/>
        <w:rPr>
          <w:rFonts w:ascii="Times New Roman" w:hAnsi="Times New Roman" w:cs="Times New Roman"/>
          <w:sz w:val="24"/>
          <w:szCs w:val="24"/>
        </w:rPr>
      </w:pPr>
      <w:proofErr w:type="gramStart"/>
      <w:r w:rsidRPr="005443DA">
        <w:rPr>
          <w:rFonts w:ascii="Times New Roman" w:hAnsi="Times New Roman" w:cs="Times New Roman"/>
          <w:sz w:val="24"/>
          <w:szCs w:val="24"/>
        </w:rPr>
        <w:t xml:space="preserve">Привремени објекти постављају се на одређено време, до привођења јавне површине намени у складу са планским документом, </w:t>
      </w:r>
      <w:r w:rsidR="0090406F">
        <w:rPr>
          <w:rFonts w:ascii="Times New Roman" w:hAnsi="Times New Roman" w:cs="Times New Roman"/>
          <w:sz w:val="24"/>
          <w:szCs w:val="24"/>
        </w:rPr>
        <w:t>односно на период од</w:t>
      </w:r>
      <w:r w:rsidRPr="005443DA">
        <w:rPr>
          <w:rFonts w:ascii="Times New Roman" w:hAnsi="Times New Roman" w:cs="Times New Roman"/>
          <w:sz w:val="24"/>
          <w:szCs w:val="24"/>
        </w:rPr>
        <w:t xml:space="preserve"> најдуже </w:t>
      </w:r>
      <w:r w:rsidR="00FF5686">
        <w:rPr>
          <w:rFonts w:ascii="Times New Roman" w:hAnsi="Times New Roman" w:cs="Times New Roman"/>
          <w:sz w:val="24"/>
          <w:szCs w:val="24"/>
        </w:rPr>
        <w:t>десет</w:t>
      </w:r>
      <w:r w:rsidRPr="005443DA">
        <w:rPr>
          <w:rFonts w:ascii="Times New Roman" w:hAnsi="Times New Roman" w:cs="Times New Roman"/>
          <w:sz w:val="24"/>
          <w:szCs w:val="24"/>
        </w:rPr>
        <w:t xml:space="preserve"> година од дана издавања одобрења за постављање, у складу са одредбама ове одлуке.</w:t>
      </w:r>
      <w:proofErr w:type="gramEnd"/>
    </w:p>
    <w:p w:rsidR="00341703" w:rsidRPr="005443DA" w:rsidRDefault="00341703" w:rsidP="00341703">
      <w:pPr>
        <w:pStyle w:val="1tekst"/>
        <w:ind w:left="0" w:right="24" w:firstLine="0"/>
        <w:rPr>
          <w:rFonts w:ascii="Times New Roman" w:hAnsi="Times New Roman" w:cs="Times New Roman"/>
          <w:sz w:val="24"/>
          <w:szCs w:val="24"/>
        </w:rPr>
      </w:pPr>
    </w:p>
    <w:p w:rsidR="00341703" w:rsidRDefault="00341703" w:rsidP="00341703">
      <w:pPr>
        <w:pStyle w:val="1tekst"/>
        <w:ind w:left="0" w:right="24" w:firstLine="0"/>
        <w:jc w:val="center"/>
        <w:rPr>
          <w:rFonts w:ascii="Times New Roman" w:hAnsi="Times New Roman" w:cs="Times New Roman"/>
          <w:b/>
          <w:i/>
          <w:sz w:val="24"/>
          <w:szCs w:val="24"/>
        </w:rPr>
      </w:pPr>
      <w:r w:rsidRPr="00A943EE">
        <w:rPr>
          <w:rFonts w:ascii="Times New Roman" w:hAnsi="Times New Roman" w:cs="Times New Roman"/>
          <w:b/>
          <w:i/>
          <w:sz w:val="24"/>
          <w:szCs w:val="24"/>
        </w:rPr>
        <w:t>Поступак постављања привремених објеката</w:t>
      </w:r>
    </w:p>
    <w:p w:rsidR="00A943EE" w:rsidRPr="00A943EE" w:rsidRDefault="00A943EE" w:rsidP="00341703">
      <w:pPr>
        <w:pStyle w:val="1tekst"/>
        <w:ind w:left="0" w:right="24" w:firstLine="0"/>
        <w:jc w:val="center"/>
        <w:rPr>
          <w:rFonts w:ascii="Times New Roman" w:hAnsi="Times New Roman" w:cs="Times New Roman"/>
          <w:b/>
          <w:i/>
          <w:sz w:val="24"/>
          <w:szCs w:val="24"/>
        </w:rPr>
      </w:pPr>
    </w:p>
    <w:p w:rsidR="00341703" w:rsidRPr="00A943EE" w:rsidRDefault="00341703" w:rsidP="00341703">
      <w:pPr>
        <w:pStyle w:val="1tekst"/>
        <w:ind w:left="0" w:right="24" w:firstLine="0"/>
        <w:jc w:val="center"/>
        <w:rPr>
          <w:rFonts w:ascii="Times New Roman" w:hAnsi="Times New Roman" w:cs="Times New Roman"/>
          <w:b/>
          <w:sz w:val="24"/>
          <w:szCs w:val="24"/>
        </w:rPr>
      </w:pPr>
      <w:proofErr w:type="gramStart"/>
      <w:r w:rsidRPr="00A943EE">
        <w:rPr>
          <w:rFonts w:ascii="Times New Roman" w:hAnsi="Times New Roman" w:cs="Times New Roman"/>
          <w:b/>
          <w:sz w:val="24"/>
          <w:szCs w:val="24"/>
        </w:rPr>
        <w:t>Члан 11</w:t>
      </w:r>
      <w:r w:rsidR="00897E45">
        <w:rPr>
          <w:rFonts w:ascii="Times New Roman" w:hAnsi="Times New Roman" w:cs="Times New Roman"/>
          <w:b/>
          <w:sz w:val="24"/>
          <w:szCs w:val="24"/>
        </w:rPr>
        <w:t>.</w:t>
      </w:r>
      <w:proofErr w:type="gramEnd"/>
    </w:p>
    <w:p w:rsidR="00341703" w:rsidRPr="005443DA" w:rsidRDefault="00341703" w:rsidP="00341703">
      <w:pPr>
        <w:pStyle w:val="1tekst"/>
        <w:ind w:left="0" w:right="24" w:firstLine="615"/>
        <w:rPr>
          <w:rFonts w:ascii="Times New Roman" w:hAnsi="Times New Roman" w:cs="Times New Roman"/>
          <w:sz w:val="24"/>
          <w:szCs w:val="24"/>
        </w:rPr>
      </w:pPr>
      <w:r w:rsidRPr="005443DA">
        <w:rPr>
          <w:rFonts w:ascii="Times New Roman" w:hAnsi="Times New Roman" w:cs="Times New Roman"/>
          <w:sz w:val="24"/>
          <w:szCs w:val="24"/>
        </w:rPr>
        <w:t xml:space="preserve">Постављање привремених објеката врши се по основу закупа јавне површине (у даљем тексту: локација), јавним надметањем или прикупљањем </w:t>
      </w:r>
      <w:r w:rsidRPr="005443DA">
        <w:rPr>
          <w:rFonts w:ascii="Times New Roman" w:hAnsi="Times New Roman" w:cs="Times New Roman"/>
          <w:color w:val="000000"/>
          <w:sz w:val="24"/>
          <w:szCs w:val="24"/>
        </w:rPr>
        <w:t>писмених</w:t>
      </w:r>
      <w:r w:rsidRPr="005443DA">
        <w:rPr>
          <w:rFonts w:ascii="Times New Roman" w:hAnsi="Times New Roman" w:cs="Times New Roman"/>
          <w:sz w:val="24"/>
          <w:szCs w:val="24"/>
        </w:rPr>
        <w:t>понуда путем јавног оглашавања.</w:t>
      </w:r>
    </w:p>
    <w:p w:rsidR="00341703" w:rsidRPr="005C7C3D" w:rsidRDefault="00341703" w:rsidP="00341703">
      <w:pPr>
        <w:pStyle w:val="1tekst"/>
        <w:ind w:left="0" w:right="24" w:firstLine="615"/>
        <w:rPr>
          <w:rFonts w:ascii="Times New Roman" w:hAnsi="Times New Roman" w:cs="Times New Roman"/>
          <w:sz w:val="24"/>
          <w:szCs w:val="24"/>
        </w:rPr>
      </w:pPr>
      <w:proofErr w:type="gramStart"/>
      <w:r w:rsidRPr="005C7C3D">
        <w:rPr>
          <w:rFonts w:ascii="Times New Roman" w:hAnsi="Times New Roman" w:cs="Times New Roman"/>
          <w:sz w:val="24"/>
          <w:szCs w:val="24"/>
        </w:rPr>
        <w:t>Изузетно од става 1.</w:t>
      </w:r>
      <w:proofErr w:type="gramEnd"/>
      <w:r w:rsidRPr="005C7C3D">
        <w:rPr>
          <w:rFonts w:ascii="Times New Roman" w:hAnsi="Times New Roman" w:cs="Times New Roman"/>
          <w:sz w:val="24"/>
          <w:szCs w:val="24"/>
        </w:rPr>
        <w:t xml:space="preserve"> </w:t>
      </w:r>
      <w:proofErr w:type="gramStart"/>
      <w:r w:rsidRPr="005C7C3D">
        <w:rPr>
          <w:rFonts w:ascii="Times New Roman" w:hAnsi="Times New Roman" w:cs="Times New Roman"/>
          <w:sz w:val="24"/>
          <w:szCs w:val="24"/>
        </w:rPr>
        <w:t>овог</w:t>
      </w:r>
      <w:proofErr w:type="gramEnd"/>
      <w:r w:rsidRPr="005C7C3D">
        <w:rPr>
          <w:rFonts w:ascii="Times New Roman" w:hAnsi="Times New Roman" w:cs="Times New Roman"/>
          <w:sz w:val="24"/>
          <w:szCs w:val="24"/>
        </w:rPr>
        <w:t xml:space="preserve"> члана, локације за постављање привремених објеката дају се у закуп непосредном погодбо</w:t>
      </w:r>
      <w:r w:rsidR="005C7C3D">
        <w:rPr>
          <w:rFonts w:ascii="Times New Roman" w:hAnsi="Times New Roman" w:cs="Times New Roman"/>
          <w:sz w:val="24"/>
          <w:szCs w:val="24"/>
        </w:rPr>
        <w:t xml:space="preserve">м, у случајевима утврђеним </w:t>
      </w:r>
      <w:r w:rsidR="00DC36FE" w:rsidRPr="005C7C3D">
        <w:rPr>
          <w:rFonts w:ascii="Times New Roman" w:hAnsi="Times New Roman" w:cs="Times New Roman"/>
          <w:sz w:val="24"/>
          <w:szCs w:val="24"/>
        </w:rPr>
        <w:t xml:space="preserve">законом и овом </w:t>
      </w:r>
      <w:r w:rsidRPr="005C7C3D">
        <w:rPr>
          <w:rFonts w:ascii="Times New Roman" w:hAnsi="Times New Roman" w:cs="Times New Roman"/>
          <w:sz w:val="24"/>
          <w:szCs w:val="24"/>
        </w:rPr>
        <w:t>одлуком.</w:t>
      </w:r>
    </w:p>
    <w:p w:rsidR="00341703" w:rsidRPr="005443DA" w:rsidRDefault="00341703" w:rsidP="00341703">
      <w:pPr>
        <w:pStyle w:val="1tekst"/>
        <w:ind w:left="0" w:right="24" w:firstLine="0"/>
        <w:rPr>
          <w:rFonts w:ascii="Times New Roman" w:hAnsi="Times New Roman" w:cs="Times New Roman"/>
          <w:sz w:val="24"/>
          <w:szCs w:val="24"/>
        </w:rPr>
      </w:pPr>
    </w:p>
    <w:p w:rsidR="00341703" w:rsidRDefault="00341703" w:rsidP="00341703">
      <w:pPr>
        <w:pStyle w:val="7podnas"/>
        <w:spacing w:before="0" w:beforeAutospacing="0" w:after="0" w:afterAutospacing="0"/>
        <w:ind w:right="24"/>
        <w:jc w:val="center"/>
        <w:rPr>
          <w:b/>
          <w:i/>
        </w:rPr>
      </w:pPr>
      <w:r w:rsidRPr="00A943EE">
        <w:rPr>
          <w:b/>
          <w:i/>
        </w:rPr>
        <w:lastRenderedPageBreak/>
        <w:t xml:space="preserve">Поступак јавног надметања, односно прикупљања писмених понудаа давање у закуп </w:t>
      </w:r>
      <w:r w:rsidRPr="00B239BC">
        <w:rPr>
          <w:b/>
          <w:i/>
        </w:rPr>
        <w:t>локације</w:t>
      </w:r>
    </w:p>
    <w:p w:rsidR="00A943EE" w:rsidRPr="00A943EE" w:rsidRDefault="00A943EE" w:rsidP="00341703">
      <w:pPr>
        <w:pStyle w:val="7podnas"/>
        <w:spacing w:before="0" w:beforeAutospacing="0" w:after="0" w:afterAutospacing="0"/>
        <w:ind w:right="24"/>
        <w:jc w:val="center"/>
        <w:rPr>
          <w:b/>
          <w:i/>
        </w:rPr>
      </w:pPr>
    </w:p>
    <w:p w:rsidR="00B239BC" w:rsidRPr="00B239BC" w:rsidRDefault="00341703" w:rsidP="00B239BC">
      <w:pPr>
        <w:pStyle w:val="4clan"/>
        <w:ind w:right="24"/>
        <w:jc w:val="center"/>
        <w:rPr>
          <w:rFonts w:cs="Times New Roman"/>
          <w:b/>
        </w:rPr>
      </w:pPr>
      <w:proofErr w:type="gramStart"/>
      <w:r w:rsidRPr="00B239BC">
        <w:rPr>
          <w:rFonts w:cs="Times New Roman"/>
          <w:b/>
        </w:rPr>
        <w:t>Члан 12</w:t>
      </w:r>
      <w:r w:rsidR="00897E45">
        <w:rPr>
          <w:rFonts w:cs="Times New Roman"/>
          <w:b/>
        </w:rPr>
        <w:t>.</w:t>
      </w:r>
      <w:proofErr w:type="gramEnd"/>
    </w:p>
    <w:p w:rsidR="00B239BC" w:rsidRPr="001134BC" w:rsidRDefault="00B239BC"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Одлуку о покрет</w:t>
      </w:r>
      <w:r w:rsidR="00DC36FE">
        <w:rPr>
          <w:rFonts w:ascii="Times New Roman" w:hAnsi="Times New Roman" w:cs="Times New Roman"/>
          <w:sz w:val="24"/>
          <w:szCs w:val="24"/>
        </w:rPr>
        <w:t>ањ</w:t>
      </w:r>
      <w:r>
        <w:rPr>
          <w:rFonts w:ascii="Times New Roman" w:hAnsi="Times New Roman" w:cs="Times New Roman"/>
          <w:sz w:val="24"/>
          <w:szCs w:val="24"/>
        </w:rPr>
        <w:t>у поступка за давање у закуп локације за постављање привременог објекта јавним надметањем или прикупљањем писмених понуда, као и одлуку о расписивању јавног огласа, доноси Општинско веће општине Владичин Хан, на предлог Службе за инвестиције</w:t>
      </w:r>
      <w:r w:rsidR="001134BC" w:rsidRPr="001134BC">
        <w:rPr>
          <w:rFonts w:ascii="Times New Roman" w:hAnsi="Times New Roman" w:cs="Times New Roman"/>
          <w:sz w:val="24"/>
          <w:szCs w:val="24"/>
        </w:rPr>
        <w:t xml:space="preserve">a </w:t>
      </w:r>
      <w:r w:rsidR="00FF6F48" w:rsidRPr="001134BC">
        <w:rPr>
          <w:rFonts w:ascii="Times New Roman" w:hAnsi="Times New Roman" w:cs="Times New Roman"/>
          <w:sz w:val="24"/>
          <w:szCs w:val="24"/>
        </w:rPr>
        <w:t>у складу са програмом</w:t>
      </w:r>
      <w:r w:rsidRPr="001134BC">
        <w:rPr>
          <w:rFonts w:ascii="Times New Roman" w:hAnsi="Times New Roman" w:cs="Times New Roman"/>
          <w:sz w:val="24"/>
          <w:szCs w:val="24"/>
        </w:rPr>
        <w:t>.</w:t>
      </w:r>
      <w:proofErr w:type="gramEnd"/>
    </w:p>
    <w:p w:rsidR="001134BC"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Јавни оглас о спровођењу поступка јавног надметања или прикупљања </w:t>
      </w:r>
      <w:r w:rsidRPr="00394C32">
        <w:rPr>
          <w:rFonts w:ascii="Times New Roman" w:hAnsi="Times New Roman" w:cs="Times New Roman"/>
          <w:color w:val="000000"/>
          <w:sz w:val="24"/>
          <w:szCs w:val="24"/>
        </w:rPr>
        <w:t>писмених</w:t>
      </w:r>
      <w:r w:rsidRPr="00394C32">
        <w:rPr>
          <w:rFonts w:ascii="Times New Roman" w:hAnsi="Times New Roman" w:cs="Times New Roman"/>
          <w:sz w:val="24"/>
          <w:szCs w:val="24"/>
        </w:rPr>
        <w:t xml:space="preserve"> понуда за давање у закуп локације за постављање привременог објекта (у даљем</w:t>
      </w:r>
      <w:r w:rsidR="001134BC">
        <w:rPr>
          <w:rFonts w:ascii="Times New Roman" w:hAnsi="Times New Roman" w:cs="Times New Roman"/>
          <w:sz w:val="24"/>
          <w:szCs w:val="24"/>
        </w:rPr>
        <w:t xml:space="preserve"> тексту: јавни оглас) објављује Општинско веће. </w:t>
      </w:r>
    </w:p>
    <w:p w:rsidR="00A943EE" w:rsidRDefault="00341703" w:rsidP="00341703">
      <w:pPr>
        <w:pStyle w:val="1tekst"/>
        <w:ind w:left="0" w:right="24" w:firstLine="615"/>
        <w:rPr>
          <w:rFonts w:ascii="Times New Roman" w:hAnsi="Times New Roman" w:cs="Times New Roman"/>
          <w:sz w:val="24"/>
          <w:szCs w:val="24"/>
        </w:rPr>
      </w:pPr>
      <w:proofErr w:type="gramStart"/>
      <w:r w:rsidRPr="00B239BC">
        <w:rPr>
          <w:rFonts w:ascii="Times New Roman" w:hAnsi="Times New Roman" w:cs="Times New Roman"/>
          <w:sz w:val="24"/>
          <w:szCs w:val="24"/>
        </w:rPr>
        <w:t>Јавни оглас из става 2.</w:t>
      </w:r>
      <w:proofErr w:type="gramEnd"/>
      <w:r w:rsidRPr="00B239BC">
        <w:rPr>
          <w:rFonts w:ascii="Times New Roman" w:hAnsi="Times New Roman" w:cs="Times New Roman"/>
          <w:sz w:val="24"/>
          <w:szCs w:val="24"/>
        </w:rPr>
        <w:t xml:space="preserve"> </w:t>
      </w:r>
      <w:proofErr w:type="gramStart"/>
      <w:r w:rsidRPr="00B239BC">
        <w:rPr>
          <w:rFonts w:ascii="Times New Roman" w:hAnsi="Times New Roman" w:cs="Times New Roman"/>
          <w:sz w:val="24"/>
          <w:szCs w:val="24"/>
        </w:rPr>
        <w:t>овог</w:t>
      </w:r>
      <w:proofErr w:type="gramEnd"/>
      <w:r w:rsidRPr="00B239BC">
        <w:rPr>
          <w:rFonts w:ascii="Times New Roman" w:hAnsi="Times New Roman" w:cs="Times New Roman"/>
          <w:sz w:val="24"/>
          <w:szCs w:val="24"/>
        </w:rPr>
        <w:t xml:space="preserve"> члана објављује се </w:t>
      </w:r>
      <w:r w:rsidR="00A943EE" w:rsidRPr="00B239BC">
        <w:rPr>
          <w:rFonts w:ascii="Times New Roman" w:hAnsi="Times New Roman" w:cs="Times New Roman"/>
          <w:sz w:val="24"/>
          <w:szCs w:val="24"/>
        </w:rPr>
        <w:t>на званичној интернет страници</w:t>
      </w:r>
      <w:r w:rsidR="00A943EE">
        <w:rPr>
          <w:rFonts w:ascii="Times New Roman" w:hAnsi="Times New Roman" w:cs="Times New Roman"/>
          <w:sz w:val="24"/>
          <w:szCs w:val="24"/>
        </w:rPr>
        <w:t xml:space="preserve">Општине Владичин Хан, огласној табли Општине Владичин Хан и у локалним средствима информисања. </w:t>
      </w:r>
    </w:p>
    <w:p w:rsidR="00A943EE" w:rsidRDefault="00A943EE" w:rsidP="00341703">
      <w:pPr>
        <w:pStyle w:val="4clan"/>
        <w:ind w:right="24"/>
        <w:jc w:val="center"/>
        <w:rPr>
          <w:rFonts w:cs="Times New Roman"/>
        </w:rPr>
      </w:pPr>
    </w:p>
    <w:p w:rsidR="00341703" w:rsidRPr="00A943EE" w:rsidRDefault="00341703" w:rsidP="00341703">
      <w:pPr>
        <w:pStyle w:val="4clan"/>
        <w:ind w:right="24"/>
        <w:jc w:val="center"/>
        <w:rPr>
          <w:rFonts w:cs="Times New Roman"/>
          <w:b/>
        </w:rPr>
      </w:pPr>
      <w:proofErr w:type="gramStart"/>
      <w:r w:rsidRPr="00A943EE">
        <w:rPr>
          <w:rFonts w:cs="Times New Roman"/>
          <w:b/>
        </w:rPr>
        <w:t>Члан 13</w:t>
      </w:r>
      <w:r w:rsidR="00897E45">
        <w:rPr>
          <w:rFonts w:cs="Times New Roman"/>
          <w:b/>
        </w:rPr>
        <w:t>.</w:t>
      </w:r>
      <w:proofErr w:type="gramEnd"/>
    </w:p>
    <w:p w:rsidR="00341703" w:rsidRPr="005443DA" w:rsidRDefault="00341703" w:rsidP="00341703">
      <w:pPr>
        <w:pStyle w:val="4clan"/>
        <w:ind w:right="24" w:firstLine="615"/>
        <w:rPr>
          <w:rFonts w:cs="Times New Roman"/>
        </w:rPr>
      </w:pPr>
      <w:r w:rsidRPr="005443DA">
        <w:rPr>
          <w:rFonts w:cs="Times New Roman"/>
        </w:rPr>
        <w:t>Јавни оглас садржи нарочито:</w:t>
      </w:r>
    </w:p>
    <w:p w:rsidR="00341703" w:rsidRPr="00394C32" w:rsidRDefault="00530EC3" w:rsidP="00530EC3">
      <w:pPr>
        <w:pStyle w:val="1tekst"/>
        <w:numPr>
          <w:ilvl w:val="0"/>
          <w:numId w:val="12"/>
        </w:numPr>
        <w:ind w:left="0" w:right="24" w:firstLine="360"/>
        <w:rPr>
          <w:rFonts w:ascii="Times New Roman" w:hAnsi="Times New Roman" w:cs="Times New Roman"/>
          <w:sz w:val="24"/>
          <w:szCs w:val="24"/>
        </w:rPr>
      </w:pPr>
      <w:r>
        <w:rPr>
          <w:rFonts w:ascii="Times New Roman" w:hAnsi="Times New Roman" w:cs="Times New Roman"/>
          <w:sz w:val="24"/>
          <w:szCs w:val="24"/>
        </w:rPr>
        <w:t>податке о локацији (катастарска парцела, површина и друге податке</w:t>
      </w:r>
      <w:r w:rsidR="00341703" w:rsidRPr="00394C32">
        <w:rPr>
          <w:rFonts w:ascii="Times New Roman" w:hAnsi="Times New Roman" w:cs="Times New Roman"/>
          <w:sz w:val="24"/>
          <w:szCs w:val="24"/>
        </w:rPr>
        <w:t xml:space="preserve"> утврђен</w:t>
      </w:r>
      <w:r>
        <w:rPr>
          <w:rFonts w:ascii="Times New Roman" w:hAnsi="Times New Roman" w:cs="Times New Roman"/>
          <w:sz w:val="24"/>
          <w:szCs w:val="24"/>
        </w:rPr>
        <w:t>е</w:t>
      </w:r>
      <w:r w:rsidR="00341703" w:rsidRPr="00394C32">
        <w:rPr>
          <w:rFonts w:ascii="Times New Roman" w:hAnsi="Times New Roman" w:cs="Times New Roman"/>
          <w:sz w:val="24"/>
          <w:szCs w:val="24"/>
        </w:rPr>
        <w:t xml:space="preserve"> програмом постављања мањих монтажних објеката привременог карактера);</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врсту, тип и површину привременог објекта који може да се постави;</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делатност која може да се обавља у привременом објекту;</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време за које се даје локација у закуп;</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рок и начин подношења пријава, односно понуда;</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обавезан садржај пријаве, односно понуде;</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почетан износ закупнине за локацију;</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висину депозита изражену у процентима у односу на почетан износ закупнине и рок за уплату депозита;</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назив и адресу органа којем се пријаве подносе;</w:t>
      </w:r>
    </w:p>
    <w:p w:rsidR="00341703" w:rsidRPr="00394C32" w:rsidRDefault="00341703" w:rsidP="00530EC3">
      <w:pPr>
        <w:pStyle w:val="1tekst"/>
        <w:numPr>
          <w:ilvl w:val="0"/>
          <w:numId w:val="12"/>
        </w:numPr>
        <w:ind w:right="24"/>
        <w:rPr>
          <w:rFonts w:ascii="Times New Roman" w:hAnsi="Times New Roman" w:cs="Times New Roman"/>
          <w:sz w:val="24"/>
          <w:szCs w:val="24"/>
        </w:rPr>
      </w:pPr>
      <w:r w:rsidRPr="00394C32">
        <w:rPr>
          <w:rFonts w:ascii="Times New Roman" w:hAnsi="Times New Roman" w:cs="Times New Roman"/>
          <w:sz w:val="24"/>
          <w:szCs w:val="24"/>
        </w:rPr>
        <w:t>критеријуме за избор најповољнијег понуђача;</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обавештење о времену и месту одржавања јавног надметања, односно јавног отварања понуда;</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обавештење да подносиоци неблаговремене и непотпуне пријаве, односно понуде неће моћи да учествују у поступку, односно да ће неблаговремене и непотпуне пријаве бити одбачене;</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рок у коме ће учесници у поступку бити обавештени о резултатима спровођења поступка јавног надметања, односно јавног отварања понуда;</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рок за повраћај депозита учесницима који нису успели у поступку јавног надметања, односно прикупљања писмених понуда;</w:t>
      </w:r>
    </w:p>
    <w:p w:rsidR="00341703" w:rsidRPr="00394C32" w:rsidRDefault="00341703" w:rsidP="00530EC3">
      <w:pPr>
        <w:pStyle w:val="1tekst"/>
        <w:numPr>
          <w:ilvl w:val="0"/>
          <w:numId w:val="12"/>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назнаку да се у пријави, односно понуди обавезно наводи број рачуна на који ће се извршити повраћај депозита;</w:t>
      </w:r>
    </w:p>
    <w:p w:rsidR="00341703" w:rsidRPr="00394C32" w:rsidRDefault="00341703" w:rsidP="00530EC3">
      <w:pPr>
        <w:pStyle w:val="1tekst"/>
        <w:numPr>
          <w:ilvl w:val="0"/>
          <w:numId w:val="12"/>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друге</w:t>
      </w:r>
      <w:proofErr w:type="gramEnd"/>
      <w:r w:rsidRPr="00394C32">
        <w:rPr>
          <w:rFonts w:ascii="Times New Roman" w:hAnsi="Times New Roman" w:cs="Times New Roman"/>
          <w:sz w:val="24"/>
          <w:szCs w:val="24"/>
        </w:rPr>
        <w:t xml:space="preserve"> податке који се односе на услове закупа локације.</w:t>
      </w:r>
    </w:p>
    <w:p w:rsidR="00341703" w:rsidRPr="00955CE4" w:rsidRDefault="00341703" w:rsidP="00955CE4">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Пријава, односно понуда је непотпуна ако не садржи све што је прописано, ако нису пр</w:t>
      </w:r>
      <w:r w:rsidR="00955CE4">
        <w:rPr>
          <w:rFonts w:ascii="Times New Roman" w:hAnsi="Times New Roman" w:cs="Times New Roman"/>
          <w:sz w:val="24"/>
          <w:szCs w:val="24"/>
        </w:rPr>
        <w:t>иложене све исправе, односно сви подаци предвиђени</w:t>
      </w:r>
      <w:r w:rsidRPr="00394C32">
        <w:rPr>
          <w:rFonts w:ascii="Times New Roman" w:hAnsi="Times New Roman" w:cs="Times New Roman"/>
          <w:sz w:val="24"/>
          <w:szCs w:val="24"/>
        </w:rPr>
        <w:t xml:space="preserve"> јавним огласом или су подаци дати супротно објављеном јавном огласу.</w:t>
      </w:r>
      <w:proofErr w:type="gramEnd"/>
    </w:p>
    <w:p w:rsidR="001134BC"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Почетни износ закупнине, висину депозита као и лицитациони корак утврђује </w:t>
      </w:r>
      <w:r w:rsidR="00955CE4">
        <w:rPr>
          <w:rFonts w:ascii="Times New Roman" w:hAnsi="Times New Roman" w:cs="Times New Roman"/>
          <w:sz w:val="24"/>
          <w:szCs w:val="24"/>
        </w:rPr>
        <w:t>Општинско</w:t>
      </w:r>
      <w:r w:rsidRPr="00394C32">
        <w:rPr>
          <w:rFonts w:ascii="Times New Roman" w:hAnsi="Times New Roman" w:cs="Times New Roman"/>
          <w:sz w:val="24"/>
          <w:szCs w:val="24"/>
        </w:rPr>
        <w:t xml:space="preserve"> веће, </w:t>
      </w:r>
      <w:r w:rsidRPr="001134BC">
        <w:rPr>
          <w:rFonts w:ascii="Times New Roman" w:hAnsi="Times New Roman" w:cs="Times New Roman"/>
          <w:sz w:val="24"/>
          <w:szCs w:val="24"/>
        </w:rPr>
        <w:t xml:space="preserve">на предлог </w:t>
      </w:r>
      <w:r w:rsidR="001134BC" w:rsidRPr="001134BC">
        <w:rPr>
          <w:rFonts w:ascii="Times New Roman" w:hAnsi="Times New Roman" w:cs="Times New Roman"/>
          <w:sz w:val="24"/>
          <w:szCs w:val="24"/>
        </w:rPr>
        <w:t>Л</w:t>
      </w:r>
      <w:r w:rsidR="00FF6F48" w:rsidRPr="001134BC">
        <w:rPr>
          <w:rFonts w:ascii="Times New Roman" w:hAnsi="Times New Roman" w:cs="Times New Roman"/>
          <w:sz w:val="24"/>
          <w:szCs w:val="24"/>
        </w:rPr>
        <w:t>окалне пореске администрације</w:t>
      </w:r>
      <w:r w:rsidR="001134BC">
        <w:rPr>
          <w:rFonts w:ascii="Times New Roman" w:hAnsi="Times New Roman" w:cs="Times New Roman"/>
          <w:sz w:val="24"/>
          <w:szCs w:val="24"/>
        </w:rPr>
        <w:t>.</w:t>
      </w:r>
      <w:proofErr w:type="gramEnd"/>
      <w:r w:rsidR="001134BC">
        <w:rPr>
          <w:rFonts w:ascii="Times New Roman" w:hAnsi="Times New Roman" w:cs="Times New Roman"/>
          <w:sz w:val="24"/>
          <w:szCs w:val="24"/>
        </w:rPr>
        <w:t xml:space="preserve"> </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Рок за подношење пријава, односно понуда на јавни оглас је </w:t>
      </w:r>
      <w:r w:rsidR="00955CE4" w:rsidRPr="00FF6F48">
        <w:rPr>
          <w:rFonts w:ascii="Times New Roman" w:hAnsi="Times New Roman" w:cs="Times New Roman"/>
          <w:sz w:val="24"/>
          <w:szCs w:val="24"/>
        </w:rPr>
        <w:t>15</w:t>
      </w:r>
      <w:r w:rsidRPr="00394C32">
        <w:rPr>
          <w:rFonts w:ascii="Times New Roman" w:hAnsi="Times New Roman" w:cs="Times New Roman"/>
          <w:sz w:val="24"/>
          <w:szCs w:val="24"/>
        </w:rPr>
        <w:t>дана од дана објављивања јавног огласа.</w:t>
      </w:r>
      <w:proofErr w:type="gramEnd"/>
    </w:p>
    <w:p w:rsidR="00341703" w:rsidRPr="00394C32" w:rsidRDefault="00341703" w:rsidP="00341703">
      <w:pPr>
        <w:pStyle w:val="1tekst"/>
        <w:ind w:right="24"/>
        <w:rPr>
          <w:rFonts w:ascii="Times New Roman" w:hAnsi="Times New Roman" w:cs="Times New Roman"/>
          <w:sz w:val="24"/>
          <w:szCs w:val="24"/>
        </w:rPr>
      </w:pPr>
    </w:p>
    <w:p w:rsidR="00341703" w:rsidRPr="00B7144C" w:rsidRDefault="00341703" w:rsidP="00341703">
      <w:pPr>
        <w:pStyle w:val="4clan"/>
        <w:ind w:right="24"/>
        <w:jc w:val="center"/>
        <w:rPr>
          <w:rFonts w:cs="Times New Roman"/>
          <w:b/>
        </w:rPr>
      </w:pPr>
      <w:proofErr w:type="gramStart"/>
      <w:r w:rsidRPr="00B7144C">
        <w:rPr>
          <w:rFonts w:cs="Times New Roman"/>
          <w:b/>
        </w:rPr>
        <w:lastRenderedPageBreak/>
        <w:t>Члан 14</w:t>
      </w:r>
      <w:r w:rsidR="00897E45">
        <w:rPr>
          <w:rFonts w:cs="Times New Roman"/>
          <w:b/>
        </w:rPr>
        <w:t>.</w:t>
      </w:r>
      <w:proofErr w:type="gramEnd"/>
    </w:p>
    <w:p w:rsidR="00B7144C"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Поступак јавног надметања, односно прикупљања писмених понуда за давање у закуп локације за постављање привремених објеката п</w:t>
      </w:r>
      <w:r w:rsidR="001134BC">
        <w:rPr>
          <w:rFonts w:ascii="Times New Roman" w:hAnsi="Times New Roman" w:cs="Times New Roman"/>
          <w:sz w:val="24"/>
          <w:szCs w:val="24"/>
        </w:rPr>
        <w:t xml:space="preserve">утем јавног оглашавања </w:t>
      </w:r>
      <w:proofErr w:type="gramStart"/>
      <w:r w:rsidR="001134BC">
        <w:rPr>
          <w:rFonts w:ascii="Times New Roman" w:hAnsi="Times New Roman" w:cs="Times New Roman"/>
          <w:sz w:val="24"/>
          <w:szCs w:val="24"/>
        </w:rPr>
        <w:t xml:space="preserve">спроводи  </w:t>
      </w:r>
      <w:r w:rsidR="00EC438E" w:rsidRPr="00A529E7">
        <w:rPr>
          <w:rFonts w:ascii="Times New Roman" w:eastAsia="Times New Roman" w:hAnsi="Times New Roman" w:cs="Times New Roman"/>
          <w:spacing w:val="-1"/>
          <w:sz w:val="24"/>
          <w:szCs w:val="24"/>
          <w:lang w:val="sr-Cyrl-CS" w:eastAsia="sr-Cyrl-BA"/>
        </w:rPr>
        <w:t>Комисија</w:t>
      </w:r>
      <w:proofErr w:type="gramEnd"/>
      <w:r w:rsidR="00EC438E" w:rsidRPr="00A529E7">
        <w:rPr>
          <w:rFonts w:ascii="Times New Roman" w:eastAsia="Times New Roman" w:hAnsi="Times New Roman" w:cs="Times New Roman"/>
          <w:spacing w:val="-1"/>
          <w:sz w:val="24"/>
          <w:szCs w:val="24"/>
          <w:lang w:val="sr-Cyrl-CS" w:eastAsia="sr-Cyrl-BA"/>
        </w:rPr>
        <w:t xml:space="preserve"> </w:t>
      </w:r>
      <w:r w:rsidR="001134BC" w:rsidRPr="00A529E7">
        <w:rPr>
          <w:rFonts w:ascii="Times New Roman" w:eastAsia="Times New Roman" w:hAnsi="Times New Roman" w:cs="Times New Roman"/>
          <w:spacing w:val="-1"/>
          <w:sz w:val="24"/>
          <w:szCs w:val="24"/>
          <w:lang w:val="sr-Cyrl-CS" w:eastAsia="sr-Cyrl-BA"/>
        </w:rPr>
        <w:t xml:space="preserve">за спровођење поступка давања у закуп </w:t>
      </w:r>
      <w:r w:rsidR="00A529E7" w:rsidRPr="00A529E7">
        <w:rPr>
          <w:rFonts w:ascii="Times New Roman" w:eastAsia="Times New Roman" w:hAnsi="Times New Roman" w:cs="Times New Roman"/>
          <w:spacing w:val="-1"/>
          <w:sz w:val="24"/>
          <w:szCs w:val="24"/>
          <w:lang w:val="sr-Latn-CS" w:eastAsia="sr-Cyrl-BA"/>
        </w:rPr>
        <w:t xml:space="preserve">локација за постављање привремених објеката </w:t>
      </w:r>
      <w:r w:rsidR="00FF6F48" w:rsidRPr="00A529E7">
        <w:rPr>
          <w:rFonts w:ascii="Times New Roman" w:hAnsi="Times New Roman" w:cs="Times New Roman"/>
          <w:sz w:val="24"/>
          <w:szCs w:val="24"/>
        </w:rPr>
        <w:t>(</w:t>
      </w:r>
      <w:r w:rsidRPr="00A529E7">
        <w:rPr>
          <w:rFonts w:ascii="Times New Roman" w:hAnsi="Times New Roman" w:cs="Times New Roman"/>
          <w:sz w:val="24"/>
          <w:szCs w:val="24"/>
        </w:rPr>
        <w:t>у даљем тексту: Комисија)</w:t>
      </w:r>
      <w:r w:rsidR="00B7144C" w:rsidRPr="00A529E7">
        <w:rPr>
          <w:rFonts w:ascii="Times New Roman" w:hAnsi="Times New Roman" w:cs="Times New Roman"/>
          <w:sz w:val="24"/>
          <w:szCs w:val="24"/>
        </w:rPr>
        <w:t>.</w:t>
      </w:r>
    </w:p>
    <w:p w:rsidR="00A529E7" w:rsidRPr="00A529E7" w:rsidRDefault="00A529E7" w:rsidP="00A529E7">
      <w:pPr>
        <w:pStyle w:val="1tekst"/>
        <w:ind w:left="0" w:right="24" w:firstLine="615"/>
        <w:rPr>
          <w:rFonts w:ascii="Times New Roman" w:hAnsi="Times New Roman"/>
          <w:sz w:val="24"/>
          <w:szCs w:val="24"/>
        </w:rPr>
      </w:pPr>
      <w:r w:rsidRPr="00A529E7">
        <w:rPr>
          <w:rFonts w:ascii="Times New Roman" w:hAnsi="Times New Roman"/>
          <w:sz w:val="24"/>
          <w:szCs w:val="24"/>
          <w:lang w:val="sr-Cyrl-CS"/>
        </w:rPr>
        <w:t xml:space="preserve">Комисију решењем формира Скупштина општине Владичин Хан на период од 4 године. </w:t>
      </w:r>
    </w:p>
    <w:p w:rsidR="00E41998" w:rsidRPr="00A529E7" w:rsidRDefault="00341703" w:rsidP="00A529E7">
      <w:pPr>
        <w:pStyle w:val="NoSpacing"/>
        <w:ind w:firstLine="615"/>
        <w:rPr>
          <w:rFonts w:ascii="Times New Roman" w:eastAsia="Times New Roman" w:hAnsi="Times New Roman"/>
          <w:spacing w:val="-5"/>
          <w:sz w:val="24"/>
          <w:szCs w:val="24"/>
          <w:lang w:val="sr-Cyrl-CS" w:eastAsia="sr-Cyrl-BA"/>
        </w:rPr>
      </w:pPr>
      <w:r w:rsidRPr="00A529E7">
        <w:rPr>
          <w:rFonts w:ascii="Times New Roman" w:hAnsi="Times New Roman"/>
          <w:sz w:val="24"/>
          <w:szCs w:val="24"/>
        </w:rPr>
        <w:t xml:space="preserve">Стручне, организационе и административно-техничке послове за потребе Комисије обавља </w:t>
      </w:r>
      <w:r w:rsidR="00E41998" w:rsidRPr="00A529E7">
        <w:rPr>
          <w:rFonts w:ascii="Times New Roman" w:eastAsia="Times New Roman" w:hAnsi="Times New Roman"/>
          <w:spacing w:val="-5"/>
          <w:sz w:val="24"/>
          <w:szCs w:val="24"/>
          <w:lang w:val="sr-Cyrl-CS" w:eastAsia="sr-Cyrl-BA"/>
        </w:rPr>
        <w:t>обавља имовинскоправна служба Општинске управе општине Владичин Хан.</w:t>
      </w:r>
    </w:p>
    <w:p w:rsidR="00341703" w:rsidRPr="00A529E7" w:rsidRDefault="00341703" w:rsidP="00A529E7">
      <w:pPr>
        <w:pStyle w:val="NoSpacing"/>
        <w:ind w:firstLine="615"/>
        <w:rPr>
          <w:rFonts w:ascii="Times New Roman" w:hAnsi="Times New Roman"/>
          <w:sz w:val="24"/>
          <w:szCs w:val="24"/>
        </w:rPr>
      </w:pPr>
      <w:r w:rsidRPr="00A529E7">
        <w:rPr>
          <w:rFonts w:ascii="Times New Roman" w:hAnsi="Times New Roman"/>
          <w:sz w:val="24"/>
          <w:szCs w:val="24"/>
        </w:rPr>
        <w:t xml:space="preserve">Пословником Комисије ближе се уређује начин рада и одлучивања Комисије у спровођењу поступка јавног надметања, односно јавног отварања </w:t>
      </w:r>
      <w:r w:rsidRPr="00A529E7">
        <w:rPr>
          <w:rFonts w:ascii="Times New Roman" w:hAnsi="Times New Roman"/>
          <w:color w:val="000000"/>
          <w:sz w:val="24"/>
          <w:szCs w:val="24"/>
        </w:rPr>
        <w:t>писмених</w:t>
      </w:r>
      <w:r w:rsidRPr="00A529E7">
        <w:rPr>
          <w:rFonts w:ascii="Times New Roman" w:hAnsi="Times New Roman"/>
          <w:sz w:val="24"/>
          <w:szCs w:val="24"/>
        </w:rPr>
        <w:t xml:space="preserve"> понуда.</w:t>
      </w:r>
    </w:p>
    <w:p w:rsidR="00341703" w:rsidRPr="00394C32" w:rsidRDefault="00341703" w:rsidP="00341703">
      <w:pPr>
        <w:pStyle w:val="4clan"/>
        <w:ind w:right="24"/>
        <w:rPr>
          <w:rFonts w:cs="Times New Roman"/>
        </w:rPr>
      </w:pPr>
    </w:p>
    <w:p w:rsidR="00341703" w:rsidRPr="00E41998" w:rsidRDefault="00341703" w:rsidP="00341703">
      <w:pPr>
        <w:pStyle w:val="4clan"/>
        <w:ind w:right="24"/>
        <w:jc w:val="center"/>
        <w:rPr>
          <w:rFonts w:cs="Times New Roman"/>
          <w:b/>
        </w:rPr>
      </w:pPr>
      <w:proofErr w:type="gramStart"/>
      <w:r w:rsidRPr="00E41998">
        <w:rPr>
          <w:rFonts w:cs="Times New Roman"/>
          <w:b/>
        </w:rPr>
        <w:t>Члан 15</w:t>
      </w:r>
      <w:r w:rsidR="00897E45">
        <w:rPr>
          <w:rFonts w:cs="Times New Roman"/>
          <w:b/>
        </w:rPr>
        <w:t>.</w:t>
      </w:r>
      <w:proofErr w:type="gramEnd"/>
    </w:p>
    <w:p w:rsidR="00341703" w:rsidRPr="00394C32" w:rsidRDefault="00341703" w:rsidP="00341703">
      <w:pPr>
        <w:pStyle w:val="1tekst"/>
        <w:ind w:left="0" w:right="24" w:firstLine="553"/>
        <w:rPr>
          <w:rFonts w:ascii="Times New Roman" w:hAnsi="Times New Roman" w:cs="Times New Roman"/>
          <w:sz w:val="24"/>
          <w:szCs w:val="24"/>
        </w:rPr>
      </w:pPr>
      <w:r w:rsidRPr="00394C32">
        <w:rPr>
          <w:rFonts w:ascii="Times New Roman" w:hAnsi="Times New Roman" w:cs="Times New Roman"/>
          <w:sz w:val="24"/>
          <w:szCs w:val="24"/>
        </w:rPr>
        <w:t>Обавезан садржај пријаве, односно понуде јесте:</w:t>
      </w:r>
    </w:p>
    <w:p w:rsidR="00341703" w:rsidRPr="00394C32"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ознака локације на коју се пријава, односно понуда односи;</w:t>
      </w:r>
    </w:p>
    <w:p w:rsidR="00341703" w:rsidRPr="00394C32"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за физичка лица (име и презиме, адресу, број личне карте, ЈМБГ и потпис);</w:t>
      </w:r>
    </w:p>
    <w:p w:rsidR="00341703" w:rsidRPr="00394C32" w:rsidRDefault="00341703" w:rsidP="00E41998">
      <w:pPr>
        <w:pStyle w:val="1tekst"/>
        <w:numPr>
          <w:ilvl w:val="0"/>
          <w:numId w:val="14"/>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за правна лица (назив, седиште и број телефона, доказ о упису у регистар привредних субјеката и потпис овлашћеног лица);</w:t>
      </w:r>
    </w:p>
    <w:p w:rsidR="00341703" w:rsidRPr="00394C32" w:rsidRDefault="00341703" w:rsidP="00E41998">
      <w:pPr>
        <w:pStyle w:val="1tekst"/>
        <w:numPr>
          <w:ilvl w:val="0"/>
          <w:numId w:val="14"/>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за предузетнике ( име и презиме предузетника</w:t>
      </w:r>
      <w:r w:rsidR="00E41998">
        <w:rPr>
          <w:rFonts w:ascii="Times New Roman" w:hAnsi="Times New Roman" w:cs="Times New Roman"/>
          <w:sz w:val="24"/>
          <w:szCs w:val="24"/>
        </w:rPr>
        <w:t>,</w:t>
      </w:r>
      <w:r w:rsidRPr="00394C32">
        <w:rPr>
          <w:rFonts w:ascii="Times New Roman" w:hAnsi="Times New Roman" w:cs="Times New Roman"/>
          <w:sz w:val="24"/>
          <w:szCs w:val="24"/>
        </w:rPr>
        <w:t xml:space="preserve"> адресу, број личне карте, ЈМБГ, назив радње, матични број, доказ о упису у регистар привредних субјеката и потпис овлашћеног лица);</w:t>
      </w:r>
    </w:p>
    <w:p w:rsidR="00341703" w:rsidRPr="00394C32"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изјаву о прихватању свих услова из јавног огласа;</w:t>
      </w:r>
    </w:p>
    <w:p w:rsidR="00341703"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 xml:space="preserve">доказ о уплаћеном </w:t>
      </w:r>
      <w:r w:rsidR="00E41998">
        <w:rPr>
          <w:rFonts w:ascii="Times New Roman" w:hAnsi="Times New Roman" w:cs="Times New Roman"/>
          <w:sz w:val="24"/>
          <w:szCs w:val="24"/>
        </w:rPr>
        <w:t>депозиту</w:t>
      </w:r>
      <w:r w:rsidRPr="00394C32">
        <w:rPr>
          <w:rFonts w:ascii="Times New Roman" w:hAnsi="Times New Roman" w:cs="Times New Roman"/>
          <w:sz w:val="24"/>
          <w:szCs w:val="24"/>
        </w:rPr>
        <w:t>;</w:t>
      </w:r>
    </w:p>
    <w:p w:rsidR="00FB1FE2" w:rsidRPr="00394C32" w:rsidRDefault="00FB1FE2" w:rsidP="00E41998">
      <w:pPr>
        <w:pStyle w:val="1tekst"/>
        <w:numPr>
          <w:ilvl w:val="0"/>
          <w:numId w:val="14"/>
        </w:numPr>
        <w:ind w:right="24"/>
        <w:rPr>
          <w:rFonts w:ascii="Times New Roman" w:hAnsi="Times New Roman" w:cs="Times New Roman"/>
          <w:sz w:val="24"/>
          <w:szCs w:val="24"/>
        </w:rPr>
      </w:pPr>
      <w:proofErr w:type="gramStart"/>
      <w:r>
        <w:rPr>
          <w:rFonts w:ascii="Times New Roman" w:hAnsi="Times New Roman" w:cs="Times New Roman"/>
          <w:sz w:val="24"/>
          <w:szCs w:val="24"/>
        </w:rPr>
        <w:t>број</w:t>
      </w:r>
      <w:proofErr w:type="gramEnd"/>
      <w:r>
        <w:rPr>
          <w:rFonts w:ascii="Times New Roman" w:hAnsi="Times New Roman" w:cs="Times New Roman"/>
          <w:sz w:val="24"/>
          <w:szCs w:val="24"/>
        </w:rPr>
        <w:t xml:space="preserve"> рачуна за враћање уплаћеног депозита. </w:t>
      </w:r>
    </w:p>
    <w:p w:rsidR="00341703" w:rsidRPr="00394C32"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понуђени износ закупнине</w:t>
      </w:r>
      <w:r w:rsidR="00FB1FE2">
        <w:rPr>
          <w:rFonts w:ascii="Times New Roman" w:hAnsi="Times New Roman" w:cs="Times New Roman"/>
          <w:sz w:val="24"/>
          <w:szCs w:val="24"/>
        </w:rPr>
        <w:t xml:space="preserve"> који не може бити мањи од почетног износа</w:t>
      </w:r>
      <w:r w:rsidRPr="00394C32">
        <w:rPr>
          <w:rFonts w:ascii="Times New Roman" w:hAnsi="Times New Roman" w:cs="Times New Roman"/>
          <w:sz w:val="24"/>
          <w:szCs w:val="24"/>
        </w:rPr>
        <w:t>, осим код јавног надметања;</w:t>
      </w:r>
    </w:p>
    <w:p w:rsidR="00341703" w:rsidRDefault="00341703" w:rsidP="00E41998">
      <w:pPr>
        <w:pStyle w:val="1tekst"/>
        <w:numPr>
          <w:ilvl w:val="0"/>
          <w:numId w:val="14"/>
        </w:numPr>
        <w:ind w:right="24"/>
        <w:rPr>
          <w:rFonts w:ascii="Times New Roman" w:hAnsi="Times New Roman" w:cs="Times New Roman"/>
          <w:sz w:val="24"/>
          <w:szCs w:val="24"/>
        </w:rPr>
      </w:pPr>
      <w:r w:rsidRPr="00394C32">
        <w:rPr>
          <w:rFonts w:ascii="Times New Roman" w:hAnsi="Times New Roman" w:cs="Times New Roman"/>
          <w:sz w:val="24"/>
          <w:szCs w:val="24"/>
        </w:rPr>
        <w:t>потврда</w:t>
      </w:r>
      <w:r w:rsidR="00592E57">
        <w:rPr>
          <w:rFonts w:ascii="Times New Roman" w:hAnsi="Times New Roman" w:cs="Times New Roman"/>
          <w:sz w:val="24"/>
          <w:szCs w:val="24"/>
        </w:rPr>
        <w:t xml:space="preserve"> о измиреним пореским обавезама; </w:t>
      </w:r>
    </w:p>
    <w:p w:rsidR="00592E57" w:rsidRPr="00394C32" w:rsidRDefault="00592E57" w:rsidP="00E41998">
      <w:pPr>
        <w:pStyle w:val="1tekst"/>
        <w:numPr>
          <w:ilvl w:val="0"/>
          <w:numId w:val="14"/>
        </w:numPr>
        <w:ind w:right="24"/>
        <w:rPr>
          <w:rFonts w:ascii="Times New Roman" w:hAnsi="Times New Roman" w:cs="Times New Roman"/>
          <w:sz w:val="24"/>
          <w:szCs w:val="24"/>
        </w:rPr>
      </w:pPr>
      <w:r>
        <w:rPr>
          <w:rFonts w:ascii="Times New Roman" w:hAnsi="Times New Roman" w:cs="Times New Roman"/>
          <w:sz w:val="24"/>
          <w:szCs w:val="24"/>
        </w:rPr>
        <w:t xml:space="preserve">потврда о измиреним дугвањима по основу закупа јавних површина </w:t>
      </w:r>
      <w:r w:rsidRPr="00592E57">
        <w:rPr>
          <w:rFonts w:ascii="Times New Roman" w:hAnsi="Times New Roman" w:cs="Times New Roman"/>
          <w:sz w:val="24"/>
          <w:szCs w:val="24"/>
          <w:lang w:val="sr-Latn-CS"/>
        </w:rPr>
        <w:t>за постављање привремених објеката</w:t>
      </w:r>
      <w:r>
        <w:rPr>
          <w:rFonts w:ascii="Times New Roman" w:hAnsi="Times New Roman" w:cs="Times New Roman"/>
          <w:sz w:val="24"/>
          <w:szCs w:val="24"/>
        </w:rPr>
        <w:t>.</w:t>
      </w:r>
    </w:p>
    <w:p w:rsidR="00341703" w:rsidRPr="00394C32" w:rsidRDefault="00341703" w:rsidP="00341703">
      <w:pPr>
        <w:pStyle w:val="1tekst"/>
        <w:ind w:left="0" w:right="24" w:firstLine="0"/>
        <w:rPr>
          <w:rFonts w:ascii="Times New Roman" w:hAnsi="Times New Roman" w:cs="Times New Roman"/>
          <w:sz w:val="24"/>
          <w:szCs w:val="24"/>
        </w:rPr>
      </w:pPr>
      <w:r w:rsidRPr="00394C32">
        <w:rPr>
          <w:rFonts w:ascii="Times New Roman" w:hAnsi="Times New Roman" w:cs="Times New Roman"/>
          <w:sz w:val="24"/>
          <w:szCs w:val="24"/>
        </w:rPr>
        <w:tab/>
      </w:r>
      <w:proofErr w:type="gramStart"/>
      <w:r w:rsidRPr="00394C32">
        <w:rPr>
          <w:rFonts w:ascii="Times New Roman" w:hAnsi="Times New Roman" w:cs="Times New Roman"/>
          <w:sz w:val="24"/>
          <w:szCs w:val="24"/>
        </w:rPr>
        <w:t>У случају да подносиоца пријаве, односно понуде заступа пуномоћник, пуномоћје за заступање мо</w:t>
      </w:r>
      <w:r w:rsidR="00FF6F48">
        <w:rPr>
          <w:rFonts w:ascii="Times New Roman" w:hAnsi="Times New Roman" w:cs="Times New Roman"/>
          <w:sz w:val="24"/>
          <w:szCs w:val="24"/>
        </w:rPr>
        <w:t>р</w:t>
      </w:r>
      <w:r w:rsidRPr="00394C32">
        <w:rPr>
          <w:rFonts w:ascii="Times New Roman" w:hAnsi="Times New Roman" w:cs="Times New Roman"/>
          <w:sz w:val="24"/>
          <w:szCs w:val="24"/>
        </w:rPr>
        <w:t xml:space="preserve">а бити оверено од </w:t>
      </w:r>
      <w:r w:rsidR="00FB1FE2" w:rsidRPr="00592E57">
        <w:rPr>
          <w:rFonts w:ascii="Times New Roman" w:hAnsi="Times New Roman" w:cs="Times New Roman"/>
          <w:sz w:val="24"/>
          <w:szCs w:val="24"/>
        </w:rPr>
        <w:t>у складу са Законом.</w:t>
      </w:r>
      <w:proofErr w:type="gramEnd"/>
    </w:p>
    <w:p w:rsidR="00341703" w:rsidRPr="00394C32" w:rsidRDefault="00341703" w:rsidP="00341703">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 xml:space="preserve">Пријава, односно понуда се доставља Комисији са назнаком: </w:t>
      </w:r>
      <w:proofErr w:type="gramStart"/>
      <w:r w:rsidRPr="00394C32">
        <w:rPr>
          <w:rFonts w:ascii="Times New Roman" w:hAnsi="Times New Roman" w:cs="Times New Roman"/>
          <w:sz w:val="24"/>
          <w:szCs w:val="24"/>
        </w:rPr>
        <w:t>"</w:t>
      </w:r>
      <w:r w:rsidR="00785BF7">
        <w:rPr>
          <w:rFonts w:ascii="Times New Roman" w:hAnsi="Times New Roman" w:cs="Times New Roman"/>
          <w:sz w:val="24"/>
          <w:szCs w:val="24"/>
        </w:rPr>
        <w:t xml:space="preserve"> ПОНУДА</w:t>
      </w:r>
      <w:proofErr w:type="gramEnd"/>
      <w:r w:rsidR="00785BF7">
        <w:rPr>
          <w:rFonts w:ascii="Times New Roman" w:hAnsi="Times New Roman" w:cs="Times New Roman"/>
          <w:sz w:val="24"/>
          <w:szCs w:val="24"/>
        </w:rPr>
        <w:t xml:space="preserve"> ЗА ЗАКУП ЛОКАЦИЈЕ</w:t>
      </w:r>
      <w:r w:rsidRPr="00394C32">
        <w:rPr>
          <w:rFonts w:ascii="Times New Roman" w:hAnsi="Times New Roman" w:cs="Times New Roman"/>
          <w:sz w:val="24"/>
          <w:szCs w:val="24"/>
        </w:rPr>
        <w:t>".</w:t>
      </w:r>
    </w:p>
    <w:p w:rsidR="00341703" w:rsidRPr="00394C32" w:rsidRDefault="00341703" w:rsidP="00341703">
      <w:pPr>
        <w:pStyle w:val="1tekst"/>
        <w:ind w:left="0" w:right="24" w:firstLine="720"/>
        <w:rPr>
          <w:rFonts w:ascii="Times New Roman" w:hAnsi="Times New Roman" w:cs="Times New Roman"/>
          <w:sz w:val="24"/>
          <w:szCs w:val="24"/>
        </w:rPr>
      </w:pPr>
    </w:p>
    <w:p w:rsidR="00341703" w:rsidRPr="00F06002" w:rsidRDefault="00341703" w:rsidP="00341703">
      <w:pPr>
        <w:pStyle w:val="4clan"/>
        <w:ind w:right="24"/>
        <w:jc w:val="center"/>
        <w:rPr>
          <w:rFonts w:cs="Times New Roman"/>
          <w:b/>
        </w:rPr>
      </w:pPr>
      <w:proofErr w:type="gramStart"/>
      <w:r w:rsidRPr="00F06002">
        <w:rPr>
          <w:rFonts w:cs="Times New Roman"/>
          <w:b/>
        </w:rPr>
        <w:t>Члан 16</w:t>
      </w:r>
      <w:r w:rsidR="00897E45">
        <w:rPr>
          <w:rFonts w:cs="Times New Roman"/>
          <w:b/>
        </w:rPr>
        <w:t>.</w:t>
      </w:r>
      <w:proofErr w:type="gramEnd"/>
    </w:p>
    <w:p w:rsidR="00341703" w:rsidRPr="00592E57"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Право учешћа у поступку јавног надметања или прикупљања </w:t>
      </w:r>
      <w:r w:rsidRPr="00394C32">
        <w:rPr>
          <w:rFonts w:ascii="Times New Roman" w:hAnsi="Times New Roman" w:cs="Times New Roman"/>
          <w:color w:val="000000"/>
          <w:sz w:val="24"/>
          <w:szCs w:val="24"/>
        </w:rPr>
        <w:t>писмених</w:t>
      </w:r>
      <w:r w:rsidR="00F06002">
        <w:rPr>
          <w:rFonts w:ascii="Times New Roman" w:hAnsi="Times New Roman" w:cs="Times New Roman"/>
          <w:sz w:val="24"/>
          <w:szCs w:val="24"/>
        </w:rPr>
        <w:t xml:space="preserve">понуда имају сва физичка лица, предузетници и правна лица, </w:t>
      </w:r>
      <w:r w:rsidR="00F06002" w:rsidRPr="00592E57">
        <w:rPr>
          <w:rFonts w:ascii="Times New Roman" w:hAnsi="Times New Roman" w:cs="Times New Roman"/>
          <w:sz w:val="24"/>
          <w:szCs w:val="24"/>
        </w:rPr>
        <w:t xml:space="preserve">осим </w:t>
      </w:r>
      <w:r w:rsidRPr="00592E57">
        <w:rPr>
          <w:rFonts w:ascii="Times New Roman" w:hAnsi="Times New Roman" w:cs="Times New Roman"/>
          <w:sz w:val="24"/>
          <w:szCs w:val="24"/>
        </w:rPr>
        <w:t xml:space="preserve">оних који према </w:t>
      </w:r>
      <w:r w:rsidR="00F06002" w:rsidRPr="00592E57">
        <w:rPr>
          <w:rFonts w:ascii="Times New Roman" w:hAnsi="Times New Roman" w:cs="Times New Roman"/>
          <w:sz w:val="24"/>
          <w:szCs w:val="24"/>
        </w:rPr>
        <w:t>Општини Владичин Хан</w:t>
      </w:r>
      <w:r w:rsidRPr="00592E57">
        <w:rPr>
          <w:rFonts w:ascii="Times New Roman" w:hAnsi="Times New Roman" w:cs="Times New Roman"/>
          <w:sz w:val="24"/>
          <w:szCs w:val="24"/>
        </w:rPr>
        <w:t xml:space="preserve"> имају дуговања на дан јавног надметања или јавног отварања понуда по основу закупа јавне површине за постављање привремених објеката.</w:t>
      </w:r>
      <w:proofErr w:type="gramEnd"/>
    </w:p>
    <w:p w:rsidR="00341703" w:rsidRPr="00394C32" w:rsidRDefault="00341703" w:rsidP="00341703">
      <w:pPr>
        <w:pStyle w:val="1tekst"/>
        <w:ind w:left="0" w:right="24" w:firstLine="720"/>
        <w:rPr>
          <w:rFonts w:ascii="Times New Roman" w:hAnsi="Times New Roman" w:cs="Times New Roman"/>
          <w:sz w:val="24"/>
          <w:szCs w:val="24"/>
        </w:rPr>
      </w:pPr>
    </w:p>
    <w:p w:rsidR="00341703" w:rsidRPr="00F06002" w:rsidRDefault="00341703" w:rsidP="00341703">
      <w:pPr>
        <w:pStyle w:val="4clan"/>
        <w:ind w:right="24"/>
        <w:jc w:val="center"/>
        <w:rPr>
          <w:rFonts w:cs="Times New Roman"/>
          <w:b/>
        </w:rPr>
      </w:pPr>
      <w:proofErr w:type="gramStart"/>
      <w:r w:rsidRPr="00F06002">
        <w:rPr>
          <w:rFonts w:cs="Times New Roman"/>
          <w:b/>
        </w:rPr>
        <w:t>Члан 17</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Избор најповољнијег понуђача врши се применом критеријума висине понуђене закупнине.</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Уколико у поступку јавног отварања понуда два или више учесника понуде исти износ закупнине, Комисија ће позвати те учеснике да у року од три дана од дана пријема позива доставе нову затворену понуду, са увећаним износом у односу на претходно дату понуду.</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По истеку рока из става 2.</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Комисија ће отворити понуде и утврдити најповољнијег понуђача, применом критеријума из става 1.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lastRenderedPageBreak/>
        <w:t>Уколико су учесници из става 2.</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доставили нову понуду са истоветним износом закупнине, најповољнији понуђач сматра се онај чија је понуда прва приспела.</w:t>
      </w:r>
    </w:p>
    <w:p w:rsidR="00341703" w:rsidRPr="00394C32" w:rsidRDefault="00341703" w:rsidP="00341703">
      <w:pPr>
        <w:pStyle w:val="1tekst"/>
        <w:ind w:left="0" w:firstLine="615"/>
        <w:rPr>
          <w:rFonts w:ascii="Times New Roman" w:hAnsi="Times New Roman" w:cs="Times New Roman"/>
          <w:sz w:val="24"/>
          <w:szCs w:val="24"/>
        </w:rPr>
      </w:pPr>
    </w:p>
    <w:p w:rsidR="00341703" w:rsidRPr="00F06002" w:rsidRDefault="00341703" w:rsidP="00341703">
      <w:pPr>
        <w:pStyle w:val="4clan"/>
        <w:jc w:val="center"/>
        <w:rPr>
          <w:rFonts w:cs="Times New Roman"/>
          <w:b/>
        </w:rPr>
      </w:pPr>
      <w:proofErr w:type="gramStart"/>
      <w:r w:rsidRPr="00F06002">
        <w:rPr>
          <w:rFonts w:cs="Times New Roman"/>
          <w:b/>
        </w:rPr>
        <w:t>Члан 18</w:t>
      </w:r>
      <w:r w:rsidR="00897E45">
        <w:rPr>
          <w:rFonts w:cs="Times New Roman"/>
          <w:b/>
        </w:rPr>
        <w:t>.</w:t>
      </w:r>
      <w:proofErr w:type="gramEnd"/>
    </w:p>
    <w:p w:rsidR="00341703" w:rsidRPr="005443DA" w:rsidRDefault="00341703" w:rsidP="00341703">
      <w:pPr>
        <w:pStyle w:val="4clan"/>
        <w:jc w:val="both"/>
        <w:rPr>
          <w:rFonts w:cs="Times New Roman"/>
        </w:rPr>
      </w:pPr>
      <w:r w:rsidRPr="005443DA">
        <w:rPr>
          <w:rFonts w:cs="Times New Roman"/>
        </w:rPr>
        <w:tab/>
      </w:r>
      <w:proofErr w:type="gramStart"/>
      <w:r w:rsidRPr="005443DA">
        <w:rPr>
          <w:rFonts w:cs="Times New Roman"/>
        </w:rPr>
        <w:t>Услови за спровођење поступка јавног надметања, односно разматрања писмених понуда су испуњени уколико пристигне најмање једна благовремена и потпуна пријава, односно понуда.</w:t>
      </w:r>
      <w:proofErr w:type="gramEnd"/>
    </w:p>
    <w:p w:rsidR="00341703" w:rsidRPr="005443DA" w:rsidRDefault="00341703" w:rsidP="00341703">
      <w:pPr>
        <w:pStyle w:val="4clan"/>
        <w:jc w:val="both"/>
        <w:rPr>
          <w:rFonts w:cs="Times New Roman"/>
        </w:rPr>
      </w:pPr>
      <w:r w:rsidRPr="005443DA">
        <w:rPr>
          <w:rFonts w:cs="Times New Roman"/>
        </w:rPr>
        <w:tab/>
      </w:r>
      <w:proofErr w:type="gramStart"/>
      <w:r w:rsidRPr="005443DA">
        <w:rPr>
          <w:rFonts w:cs="Times New Roman"/>
        </w:rPr>
        <w:t>Уколико подносилац благовремене и потпуне пријаве, односно понуде не приступи јавном надметању, односно отварању писмених понуда, сматра се да је одустао од пријаве, односно понуде.</w:t>
      </w:r>
      <w:proofErr w:type="gramEnd"/>
    </w:p>
    <w:p w:rsidR="00341703" w:rsidRPr="005443DA" w:rsidRDefault="00341703" w:rsidP="00341703">
      <w:pPr>
        <w:pStyle w:val="4clan"/>
        <w:jc w:val="both"/>
        <w:rPr>
          <w:rFonts w:cs="Times New Roman"/>
        </w:rPr>
      </w:pPr>
      <w:r w:rsidRPr="005443DA">
        <w:rPr>
          <w:rFonts w:cs="Times New Roman"/>
        </w:rPr>
        <w:tab/>
      </w:r>
      <w:proofErr w:type="gramStart"/>
      <w:r w:rsidRPr="005443DA">
        <w:rPr>
          <w:rFonts w:cs="Times New Roman"/>
        </w:rPr>
        <w:t>Поступак јавног наметања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локација може дати у закуп.</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Уколико подносилац пријаве, односно понуде који је изабран за најповољнијег понуђача одустане од пријаве, односно понуде, локација се додељује у закуп следећем учеснику јавног надметања, односно јавног отварања понуда, који је понудио највећи износ закупнине.</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Учесник јавног огласа који је одустао од пријаве, односно понуде, губи право на повраћај депозита.</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Уколико подносилац пријаве, односно понуде не прихвати почетну висину закупнине или буде изабран за најповољнијег понуђача, а не закључи уговор о закупу, губи право на враћање депозита.</w:t>
      </w:r>
      <w:proofErr w:type="gramEnd"/>
    </w:p>
    <w:p w:rsidR="00DC0FE6" w:rsidRPr="00DC0FE6" w:rsidRDefault="00DC0FE6" w:rsidP="00DC0FE6">
      <w:pPr>
        <w:shd w:val="clear" w:color="auto" w:fill="FFFFFF"/>
        <w:spacing w:after="0" w:line="238" w:lineRule="exact"/>
        <w:ind w:right="7" w:firstLine="615"/>
        <w:rPr>
          <w:rFonts w:ascii="Times New Roman" w:eastAsia="Times New Roman" w:hAnsi="Times New Roman"/>
          <w:sz w:val="24"/>
          <w:szCs w:val="24"/>
          <w:lang w:val="en-US" w:eastAsia="sr-Cyrl-BA"/>
        </w:rPr>
      </w:pPr>
      <w:r w:rsidRPr="00DC0FE6">
        <w:rPr>
          <w:rFonts w:ascii="Times New Roman" w:eastAsia="Times New Roman" w:hAnsi="Times New Roman"/>
          <w:color w:val="000000"/>
          <w:spacing w:val="-1"/>
          <w:sz w:val="24"/>
          <w:szCs w:val="24"/>
          <w:lang w:val="sr-Cyrl-CS" w:eastAsia="sr-Cyrl-BA"/>
        </w:rPr>
        <w:t xml:space="preserve">Учесник јавног надметања који је учествовао али није стекао статус закупца </w:t>
      </w:r>
      <w:r w:rsidRPr="00DC0FE6">
        <w:rPr>
          <w:rFonts w:ascii="Times New Roman" w:eastAsia="Times New Roman" w:hAnsi="Times New Roman"/>
          <w:color w:val="000000"/>
          <w:spacing w:val="-3"/>
          <w:sz w:val="24"/>
          <w:szCs w:val="24"/>
          <w:lang w:val="sr-Cyrl-CS" w:eastAsia="sr-Cyrl-BA"/>
        </w:rPr>
        <w:t>има право на вр</w:t>
      </w:r>
      <w:r>
        <w:rPr>
          <w:rFonts w:ascii="Times New Roman" w:eastAsia="Times New Roman" w:hAnsi="Times New Roman"/>
          <w:color w:val="000000"/>
          <w:spacing w:val="-3"/>
          <w:sz w:val="24"/>
          <w:szCs w:val="24"/>
          <w:lang w:val="sr-Cyrl-CS" w:eastAsia="sr-Cyrl-BA"/>
        </w:rPr>
        <w:t xml:space="preserve">аћање уплаћеног износа депозита </w:t>
      </w:r>
      <w:r w:rsidRPr="00DC0FE6">
        <w:rPr>
          <w:rFonts w:ascii="Times New Roman" w:eastAsia="Times New Roman" w:hAnsi="Times New Roman"/>
          <w:color w:val="000000"/>
          <w:spacing w:val="-3"/>
          <w:sz w:val="24"/>
          <w:szCs w:val="24"/>
          <w:lang w:val="sr-Cyrl-CS" w:eastAsia="sr-Cyrl-BA"/>
        </w:rPr>
        <w:t>у номиналном износу, без права на камату</w:t>
      </w:r>
    </w:p>
    <w:p w:rsidR="00DC0FE6" w:rsidRPr="00DC0FE6" w:rsidRDefault="00DC0FE6" w:rsidP="00DC0FE6">
      <w:pPr>
        <w:shd w:val="clear" w:color="auto" w:fill="FFFFFF"/>
        <w:spacing w:after="0" w:line="238" w:lineRule="exact"/>
        <w:ind w:firstLine="615"/>
        <w:rPr>
          <w:rFonts w:ascii="Times New Roman" w:eastAsia="Times New Roman" w:hAnsi="Times New Roman"/>
          <w:sz w:val="24"/>
          <w:szCs w:val="24"/>
          <w:lang w:val="en-US" w:eastAsia="sr-Cyrl-BA"/>
        </w:rPr>
      </w:pPr>
      <w:r>
        <w:rPr>
          <w:rFonts w:ascii="Times New Roman" w:eastAsia="Times New Roman" w:hAnsi="Times New Roman"/>
          <w:color w:val="000000"/>
          <w:spacing w:val="-1"/>
          <w:sz w:val="24"/>
          <w:szCs w:val="24"/>
          <w:lang w:val="sr-Cyrl-CS" w:eastAsia="sr-Cyrl-BA"/>
        </w:rPr>
        <w:t>Уплаћени депозит се враћа уплатом</w:t>
      </w:r>
      <w:r w:rsidRPr="00DC0FE6">
        <w:rPr>
          <w:rFonts w:ascii="Times New Roman" w:eastAsia="Times New Roman" w:hAnsi="Times New Roman"/>
          <w:color w:val="000000"/>
          <w:spacing w:val="-1"/>
          <w:sz w:val="24"/>
          <w:szCs w:val="24"/>
          <w:lang w:val="sr-Cyrl-CS" w:eastAsia="sr-Cyrl-BA"/>
        </w:rPr>
        <w:t xml:space="preserve"> на текући рачун учесника у </w:t>
      </w:r>
      <w:r w:rsidRPr="00DC0FE6">
        <w:rPr>
          <w:rFonts w:ascii="Times New Roman" w:eastAsia="Times New Roman" w:hAnsi="Times New Roman"/>
          <w:color w:val="000000"/>
          <w:spacing w:val="-3"/>
          <w:sz w:val="24"/>
          <w:szCs w:val="24"/>
          <w:lang w:val="sr-Cyrl-CS" w:eastAsia="sr-Cyrl-BA"/>
        </w:rPr>
        <w:t>року од 8 дана од дана одржавања јавног надметања.</w:t>
      </w:r>
    </w:p>
    <w:p w:rsidR="00341703" w:rsidRPr="00394C32" w:rsidRDefault="00341703" w:rsidP="00341703">
      <w:pPr>
        <w:pStyle w:val="1tekst"/>
        <w:ind w:left="0" w:right="24" w:firstLine="0"/>
        <w:rPr>
          <w:rFonts w:ascii="Times New Roman" w:hAnsi="Times New Roman" w:cs="Times New Roman"/>
          <w:sz w:val="24"/>
          <w:szCs w:val="24"/>
        </w:rPr>
      </w:pPr>
    </w:p>
    <w:p w:rsidR="00341703" w:rsidRDefault="00341703" w:rsidP="00341703">
      <w:pPr>
        <w:pStyle w:val="1tekst"/>
        <w:ind w:left="0" w:right="24" w:firstLine="0"/>
        <w:jc w:val="center"/>
        <w:rPr>
          <w:rFonts w:ascii="Times New Roman" w:hAnsi="Times New Roman" w:cs="Times New Roman"/>
          <w:b/>
          <w:i/>
          <w:sz w:val="24"/>
          <w:szCs w:val="24"/>
        </w:rPr>
      </w:pPr>
      <w:r w:rsidRPr="00A01894">
        <w:rPr>
          <w:rFonts w:ascii="Times New Roman" w:hAnsi="Times New Roman" w:cs="Times New Roman"/>
          <w:b/>
          <w:i/>
          <w:sz w:val="24"/>
          <w:szCs w:val="24"/>
        </w:rPr>
        <w:t>Заштита прав</w:t>
      </w:r>
      <w:r w:rsidR="00A01894">
        <w:rPr>
          <w:rFonts w:ascii="Times New Roman" w:hAnsi="Times New Roman" w:cs="Times New Roman"/>
          <w:b/>
          <w:i/>
          <w:sz w:val="24"/>
          <w:szCs w:val="24"/>
        </w:rPr>
        <w:t>а</w:t>
      </w:r>
      <w:r w:rsidRPr="00A01894">
        <w:rPr>
          <w:rFonts w:ascii="Times New Roman" w:hAnsi="Times New Roman" w:cs="Times New Roman"/>
          <w:b/>
          <w:i/>
          <w:sz w:val="24"/>
          <w:szCs w:val="24"/>
        </w:rPr>
        <w:t xml:space="preserve"> учесника у поступку јавног надметања, </w:t>
      </w:r>
      <w:r w:rsidR="00A01894">
        <w:rPr>
          <w:rFonts w:ascii="Times New Roman" w:hAnsi="Times New Roman" w:cs="Times New Roman"/>
          <w:b/>
          <w:i/>
          <w:sz w:val="24"/>
          <w:szCs w:val="24"/>
        </w:rPr>
        <w:t>о</w:t>
      </w:r>
      <w:r w:rsidRPr="00A01894">
        <w:rPr>
          <w:rFonts w:ascii="Times New Roman" w:hAnsi="Times New Roman" w:cs="Times New Roman"/>
          <w:b/>
          <w:i/>
          <w:sz w:val="24"/>
          <w:szCs w:val="24"/>
        </w:rPr>
        <w:t>дносно прикупљања писмених понуда</w:t>
      </w:r>
    </w:p>
    <w:p w:rsidR="00A01894" w:rsidRPr="00A01894" w:rsidRDefault="00A01894" w:rsidP="00341703">
      <w:pPr>
        <w:pStyle w:val="1tekst"/>
        <w:ind w:left="0" w:right="24" w:firstLine="0"/>
        <w:jc w:val="center"/>
        <w:rPr>
          <w:rFonts w:ascii="Times New Roman" w:hAnsi="Times New Roman" w:cs="Times New Roman"/>
          <w:b/>
          <w:i/>
          <w:sz w:val="24"/>
          <w:szCs w:val="24"/>
        </w:rPr>
      </w:pPr>
    </w:p>
    <w:p w:rsidR="00341703" w:rsidRPr="00A01894" w:rsidRDefault="00341703" w:rsidP="00341703">
      <w:pPr>
        <w:spacing w:after="0" w:line="240" w:lineRule="auto"/>
        <w:ind w:right="24"/>
        <w:jc w:val="center"/>
        <w:rPr>
          <w:rFonts w:ascii="Times New Roman" w:hAnsi="Times New Roman"/>
          <w:b/>
          <w:sz w:val="24"/>
          <w:szCs w:val="24"/>
        </w:rPr>
      </w:pPr>
      <w:r w:rsidRPr="00A01894">
        <w:rPr>
          <w:rFonts w:ascii="Times New Roman" w:hAnsi="Times New Roman"/>
          <w:b/>
          <w:sz w:val="24"/>
          <w:szCs w:val="24"/>
        </w:rPr>
        <w:t>Члан 19</w:t>
      </w:r>
      <w:r w:rsidR="00897E45">
        <w:rPr>
          <w:rFonts w:ascii="Times New Roman" w:hAnsi="Times New Roman"/>
          <w:b/>
          <w:sz w:val="24"/>
          <w:szCs w:val="24"/>
        </w:rPr>
        <w:t>.</w:t>
      </w:r>
    </w:p>
    <w:p w:rsidR="00341703" w:rsidRPr="00A01894" w:rsidRDefault="00341703" w:rsidP="00341703">
      <w:pPr>
        <w:spacing w:after="0" w:line="240" w:lineRule="auto"/>
        <w:ind w:right="24" w:firstLine="720"/>
        <w:rPr>
          <w:rFonts w:ascii="Times New Roman" w:hAnsi="Times New Roman"/>
          <w:sz w:val="24"/>
          <w:szCs w:val="24"/>
        </w:rPr>
      </w:pPr>
      <w:r w:rsidRPr="005443DA">
        <w:rPr>
          <w:rFonts w:ascii="Times New Roman" w:hAnsi="Times New Roman"/>
          <w:sz w:val="24"/>
          <w:szCs w:val="24"/>
        </w:rPr>
        <w:t>Након спроведеног поступка</w:t>
      </w:r>
      <w:r w:rsidRPr="00394C32">
        <w:rPr>
          <w:rFonts w:ascii="Times New Roman" w:hAnsi="Times New Roman"/>
          <w:sz w:val="24"/>
          <w:szCs w:val="24"/>
        </w:rPr>
        <w:t xml:space="preserve"> јавног надметања или прикупљања писмених понуда, Комисија је дужна да донесе одлуку о избору најповољнијег понуђача и</w:t>
      </w:r>
      <w:r w:rsidR="00A01894">
        <w:rPr>
          <w:rFonts w:ascii="Times New Roman" w:hAnsi="Times New Roman"/>
          <w:sz w:val="24"/>
          <w:szCs w:val="24"/>
        </w:rPr>
        <w:t xml:space="preserve"> исту уручи учесницима поступка у року од 5 дана од дана спровођења јавног надметања или отварања писмених понуда. </w:t>
      </w:r>
    </w:p>
    <w:p w:rsidR="00341703" w:rsidRPr="00394C32" w:rsidRDefault="00341703" w:rsidP="00341703">
      <w:pPr>
        <w:spacing w:after="0" w:line="240" w:lineRule="auto"/>
        <w:ind w:right="24" w:firstLine="720"/>
        <w:rPr>
          <w:rFonts w:ascii="Times New Roman" w:hAnsi="Times New Roman"/>
          <w:sz w:val="24"/>
          <w:szCs w:val="24"/>
        </w:rPr>
      </w:pPr>
      <w:r w:rsidRPr="00394C32">
        <w:rPr>
          <w:rFonts w:ascii="Times New Roman" w:hAnsi="Times New Roman"/>
          <w:sz w:val="24"/>
          <w:szCs w:val="24"/>
        </w:rPr>
        <w:t>Учесници поступка из става 1</w:t>
      </w:r>
      <w:r w:rsidR="00DE39C5">
        <w:rPr>
          <w:rFonts w:ascii="Times New Roman" w:hAnsi="Times New Roman"/>
          <w:sz w:val="24"/>
          <w:szCs w:val="24"/>
        </w:rPr>
        <w:t>.</w:t>
      </w:r>
      <w:r w:rsidRPr="00394C32">
        <w:rPr>
          <w:rFonts w:ascii="Times New Roman" w:hAnsi="Times New Roman"/>
          <w:sz w:val="24"/>
          <w:szCs w:val="24"/>
        </w:rPr>
        <w:t xml:space="preserve"> овог члана могу на одлуку Комисије да поднесу приговор </w:t>
      </w:r>
      <w:r w:rsidR="00DE39C5">
        <w:rPr>
          <w:rFonts w:ascii="Times New Roman" w:hAnsi="Times New Roman"/>
          <w:sz w:val="24"/>
          <w:szCs w:val="24"/>
        </w:rPr>
        <w:t>Општинском већу, у року од 8</w:t>
      </w:r>
      <w:r w:rsidRPr="00394C32">
        <w:rPr>
          <w:rFonts w:ascii="Times New Roman" w:hAnsi="Times New Roman"/>
          <w:sz w:val="24"/>
          <w:szCs w:val="24"/>
        </w:rPr>
        <w:t xml:space="preserve"> дана од дана </w:t>
      </w:r>
      <w:r w:rsidR="00DE39C5">
        <w:rPr>
          <w:rFonts w:ascii="Times New Roman" w:hAnsi="Times New Roman"/>
          <w:sz w:val="24"/>
          <w:szCs w:val="24"/>
        </w:rPr>
        <w:t>пријема одлуке из става 1. овог члана</w:t>
      </w:r>
      <w:r w:rsidRPr="00394C32">
        <w:rPr>
          <w:rFonts w:ascii="Times New Roman" w:hAnsi="Times New Roman"/>
          <w:sz w:val="24"/>
          <w:szCs w:val="24"/>
        </w:rPr>
        <w:t>.</w:t>
      </w:r>
    </w:p>
    <w:p w:rsidR="00341703" w:rsidRPr="00394C32" w:rsidRDefault="00DE39C5" w:rsidP="00341703">
      <w:pPr>
        <w:spacing w:after="0" w:line="240" w:lineRule="auto"/>
        <w:ind w:right="24" w:firstLine="720"/>
        <w:rPr>
          <w:rFonts w:ascii="Times New Roman" w:hAnsi="Times New Roman"/>
          <w:sz w:val="24"/>
          <w:szCs w:val="24"/>
        </w:rPr>
      </w:pPr>
      <w:r>
        <w:rPr>
          <w:rFonts w:ascii="Times New Roman" w:hAnsi="Times New Roman"/>
          <w:sz w:val="24"/>
          <w:szCs w:val="24"/>
        </w:rPr>
        <w:t>Општинско  веће је дужно да у року од 15</w:t>
      </w:r>
      <w:r w:rsidR="00341703" w:rsidRPr="00394C32">
        <w:rPr>
          <w:rFonts w:ascii="Times New Roman" w:hAnsi="Times New Roman"/>
          <w:sz w:val="24"/>
          <w:szCs w:val="24"/>
        </w:rPr>
        <w:t xml:space="preserve"> дана од дана пријема приговора учесника поступка размотри приговор и донесе одлуку.</w:t>
      </w:r>
    </w:p>
    <w:p w:rsidR="00341703" w:rsidRPr="00394C32" w:rsidRDefault="00341703" w:rsidP="00341703">
      <w:pPr>
        <w:spacing w:after="0" w:line="240" w:lineRule="auto"/>
        <w:ind w:right="24" w:firstLine="720"/>
        <w:rPr>
          <w:rFonts w:ascii="Times New Roman" w:hAnsi="Times New Roman"/>
          <w:color w:val="000000"/>
          <w:sz w:val="24"/>
          <w:szCs w:val="24"/>
        </w:rPr>
      </w:pPr>
      <w:r w:rsidRPr="00394C32">
        <w:rPr>
          <w:rFonts w:ascii="Times New Roman" w:hAnsi="Times New Roman"/>
          <w:color w:val="000000"/>
          <w:sz w:val="24"/>
          <w:szCs w:val="24"/>
        </w:rPr>
        <w:t xml:space="preserve">Решавајући по приговору, </w:t>
      </w:r>
      <w:r w:rsidR="00DE39C5">
        <w:rPr>
          <w:rFonts w:ascii="Times New Roman" w:hAnsi="Times New Roman"/>
          <w:color w:val="000000"/>
          <w:sz w:val="24"/>
          <w:szCs w:val="24"/>
        </w:rPr>
        <w:t>Општинско</w:t>
      </w:r>
      <w:r w:rsidRPr="00394C32">
        <w:rPr>
          <w:rFonts w:ascii="Times New Roman" w:hAnsi="Times New Roman"/>
          <w:color w:val="000000"/>
          <w:sz w:val="24"/>
          <w:szCs w:val="24"/>
        </w:rPr>
        <w:t xml:space="preserve"> веће је овлашћено да:</w:t>
      </w:r>
    </w:p>
    <w:p w:rsidR="00341703" w:rsidRPr="00DE39C5" w:rsidRDefault="00341703" w:rsidP="00DE39C5">
      <w:pPr>
        <w:spacing w:after="0" w:line="240" w:lineRule="auto"/>
        <w:ind w:right="24" w:firstLine="720"/>
        <w:rPr>
          <w:rFonts w:ascii="Times New Roman" w:hAnsi="Times New Roman"/>
          <w:color w:val="000000"/>
          <w:sz w:val="24"/>
          <w:szCs w:val="24"/>
        </w:rPr>
      </w:pPr>
      <w:r w:rsidRPr="00DE39C5">
        <w:rPr>
          <w:rFonts w:ascii="Times New Roman" w:hAnsi="Times New Roman"/>
          <w:color w:val="000000"/>
          <w:sz w:val="24"/>
          <w:szCs w:val="24"/>
        </w:rPr>
        <w:t>1)одбаци приговор уколико је изјављен од стране неовлашћеног лица или уколико је неблаговремен;</w:t>
      </w:r>
    </w:p>
    <w:p w:rsidR="00341703" w:rsidRPr="00DE39C5" w:rsidRDefault="00341703" w:rsidP="00DE39C5">
      <w:pPr>
        <w:spacing w:after="0" w:line="240" w:lineRule="auto"/>
        <w:ind w:right="24" w:firstLine="720"/>
        <w:rPr>
          <w:rFonts w:ascii="Times New Roman" w:hAnsi="Times New Roman"/>
          <w:color w:val="000000"/>
          <w:sz w:val="24"/>
          <w:szCs w:val="24"/>
        </w:rPr>
      </w:pPr>
      <w:r w:rsidRPr="00DE39C5">
        <w:rPr>
          <w:rFonts w:ascii="Times New Roman" w:hAnsi="Times New Roman"/>
          <w:color w:val="000000"/>
          <w:sz w:val="24"/>
          <w:szCs w:val="24"/>
        </w:rPr>
        <w:t>2)одбије приговор као неоснован;</w:t>
      </w:r>
    </w:p>
    <w:p w:rsidR="00341703" w:rsidRPr="00DE39C5" w:rsidRDefault="00341703" w:rsidP="00DE39C5">
      <w:pPr>
        <w:spacing w:after="0" w:line="240" w:lineRule="auto"/>
        <w:ind w:right="24" w:firstLine="720"/>
        <w:rPr>
          <w:rFonts w:ascii="Times New Roman" w:hAnsi="Times New Roman"/>
          <w:color w:val="000000"/>
          <w:sz w:val="24"/>
          <w:szCs w:val="24"/>
        </w:rPr>
      </w:pPr>
      <w:r w:rsidRPr="00DE39C5">
        <w:rPr>
          <w:rFonts w:ascii="Times New Roman" w:hAnsi="Times New Roman"/>
          <w:color w:val="000000"/>
          <w:sz w:val="24"/>
          <w:szCs w:val="24"/>
        </w:rPr>
        <w:t>3)усвоји приговор и поништи одлуку о избору најповољнијег понуђача, као и поништи спроведни поступак јавног надметања или прикупљања писмених понуда, односно непосредне погодбе.</w:t>
      </w:r>
    </w:p>
    <w:p w:rsidR="00341703" w:rsidRPr="00394C32" w:rsidRDefault="00341703" w:rsidP="00341703">
      <w:pPr>
        <w:spacing w:after="0" w:line="240" w:lineRule="auto"/>
        <w:ind w:right="24" w:firstLine="720"/>
        <w:rPr>
          <w:rFonts w:ascii="Times New Roman" w:hAnsi="Times New Roman"/>
          <w:color w:val="000000"/>
          <w:sz w:val="24"/>
          <w:szCs w:val="24"/>
        </w:rPr>
      </w:pPr>
      <w:r w:rsidRPr="00394C32">
        <w:rPr>
          <w:rFonts w:ascii="Times New Roman" w:hAnsi="Times New Roman"/>
          <w:color w:val="000000"/>
          <w:sz w:val="24"/>
          <w:szCs w:val="24"/>
        </w:rPr>
        <w:lastRenderedPageBreak/>
        <w:t xml:space="preserve">Уколико </w:t>
      </w:r>
      <w:r w:rsidR="00DE39C5">
        <w:rPr>
          <w:rFonts w:ascii="Times New Roman" w:hAnsi="Times New Roman"/>
          <w:color w:val="000000"/>
          <w:sz w:val="24"/>
          <w:szCs w:val="24"/>
        </w:rPr>
        <w:t>Општинско</w:t>
      </w:r>
      <w:r w:rsidRPr="00394C32">
        <w:rPr>
          <w:rFonts w:ascii="Times New Roman" w:hAnsi="Times New Roman"/>
          <w:color w:val="000000"/>
          <w:sz w:val="24"/>
          <w:szCs w:val="24"/>
        </w:rPr>
        <w:t xml:space="preserve"> веће приговор усвоји и поништи одлуку Комисије, односно поништи спроведени поступак јавног надметања или прикупљања писаних понуда,  донеће одлуку о спровођењу новог поступка јавног надметања или прикупљања</w:t>
      </w:r>
      <w:r w:rsidR="00DE39C5">
        <w:rPr>
          <w:rFonts w:ascii="Times New Roman" w:hAnsi="Times New Roman"/>
          <w:color w:val="000000"/>
          <w:sz w:val="24"/>
          <w:szCs w:val="24"/>
        </w:rPr>
        <w:t xml:space="preserve"> писаних понуда, у року од 8</w:t>
      </w:r>
      <w:r w:rsidRPr="00394C32">
        <w:rPr>
          <w:rFonts w:ascii="Times New Roman" w:hAnsi="Times New Roman"/>
          <w:color w:val="000000"/>
          <w:sz w:val="24"/>
          <w:szCs w:val="24"/>
        </w:rPr>
        <w:t xml:space="preserve"> дана од дана достављања одлуке по приговору учесницима поступка.</w:t>
      </w:r>
    </w:p>
    <w:p w:rsidR="00341703" w:rsidRPr="00394C32" w:rsidRDefault="00341703" w:rsidP="00341703">
      <w:pPr>
        <w:spacing w:after="0" w:line="240" w:lineRule="auto"/>
        <w:ind w:right="24" w:firstLine="720"/>
        <w:rPr>
          <w:rFonts w:ascii="Times New Roman" w:hAnsi="Times New Roman"/>
          <w:color w:val="000000"/>
          <w:sz w:val="24"/>
          <w:szCs w:val="24"/>
        </w:rPr>
      </w:pPr>
      <w:r w:rsidRPr="00394C32">
        <w:rPr>
          <w:rFonts w:ascii="Times New Roman" w:hAnsi="Times New Roman"/>
          <w:color w:val="000000"/>
          <w:sz w:val="24"/>
          <w:szCs w:val="24"/>
        </w:rPr>
        <w:t>Одлука по приговору је правоснажна по истеку рока за пригово</w:t>
      </w:r>
      <w:r w:rsidR="000033E8">
        <w:rPr>
          <w:rFonts w:ascii="Times New Roman" w:hAnsi="Times New Roman"/>
          <w:color w:val="000000"/>
          <w:sz w:val="24"/>
          <w:szCs w:val="24"/>
        </w:rPr>
        <w:t>р, уколико приговор није поднет или уколико је Општинско</w:t>
      </w:r>
      <w:r w:rsidRPr="00394C32">
        <w:rPr>
          <w:rFonts w:ascii="Times New Roman" w:hAnsi="Times New Roman"/>
          <w:color w:val="000000"/>
          <w:sz w:val="24"/>
          <w:szCs w:val="24"/>
        </w:rPr>
        <w:t xml:space="preserve"> веће одбацило, односно одбило приговор.</w:t>
      </w:r>
    </w:p>
    <w:p w:rsidR="00341703" w:rsidRPr="00394C32" w:rsidRDefault="00341703" w:rsidP="00341703">
      <w:pPr>
        <w:pStyle w:val="1tekst"/>
        <w:ind w:left="0" w:right="24" w:firstLine="0"/>
        <w:rPr>
          <w:rFonts w:ascii="Times New Roman" w:hAnsi="Times New Roman" w:cs="Times New Roman"/>
          <w:i/>
          <w:sz w:val="24"/>
          <w:szCs w:val="24"/>
        </w:rPr>
      </w:pPr>
    </w:p>
    <w:p w:rsidR="00341703" w:rsidRDefault="00341703" w:rsidP="00341703">
      <w:pPr>
        <w:pStyle w:val="7podnas"/>
        <w:spacing w:before="0" w:beforeAutospacing="0" w:after="0" w:afterAutospacing="0"/>
        <w:ind w:right="24"/>
        <w:jc w:val="center"/>
        <w:rPr>
          <w:b/>
          <w:i/>
        </w:rPr>
      </w:pPr>
      <w:r w:rsidRPr="000033E8">
        <w:rPr>
          <w:b/>
          <w:i/>
        </w:rPr>
        <w:t>Поступак непосредне погодбе</w:t>
      </w:r>
    </w:p>
    <w:p w:rsidR="000033E8" w:rsidRPr="000033E8" w:rsidRDefault="000033E8" w:rsidP="00341703">
      <w:pPr>
        <w:pStyle w:val="7podnas"/>
        <w:spacing w:before="0" w:beforeAutospacing="0" w:after="0" w:afterAutospacing="0"/>
        <w:ind w:right="24"/>
        <w:jc w:val="center"/>
        <w:rPr>
          <w:b/>
          <w:i/>
        </w:rPr>
      </w:pPr>
    </w:p>
    <w:p w:rsidR="00341703" w:rsidRPr="000033E8" w:rsidRDefault="00341703" w:rsidP="00341703">
      <w:pPr>
        <w:pStyle w:val="4clan"/>
        <w:ind w:right="24"/>
        <w:jc w:val="center"/>
        <w:rPr>
          <w:rFonts w:cs="Times New Roman"/>
          <w:b/>
        </w:rPr>
      </w:pPr>
      <w:proofErr w:type="gramStart"/>
      <w:r w:rsidRPr="000033E8">
        <w:rPr>
          <w:rFonts w:cs="Times New Roman"/>
          <w:b/>
        </w:rPr>
        <w:t>Члан 20</w:t>
      </w:r>
      <w:r w:rsidR="00897E45">
        <w:rPr>
          <w:rFonts w:cs="Times New Roman"/>
          <w:b/>
        </w:rPr>
        <w:t>.</w:t>
      </w:r>
      <w:proofErr w:type="gramEnd"/>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Локација за постављање привремених објеката може се дати у закуп непосредном погодбом у случајевима:</w:t>
      </w:r>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 xml:space="preserve">1) </w:t>
      </w:r>
      <w:proofErr w:type="gramStart"/>
      <w:r w:rsidRPr="00A656A3">
        <w:rPr>
          <w:rFonts w:ascii="Times New Roman" w:hAnsi="Times New Roman" w:cs="Times New Roman"/>
          <w:sz w:val="24"/>
          <w:szCs w:val="24"/>
        </w:rPr>
        <w:t>постављања</w:t>
      </w:r>
      <w:proofErr w:type="gramEnd"/>
      <w:r w:rsidRPr="00A656A3">
        <w:rPr>
          <w:rFonts w:ascii="Times New Roman" w:hAnsi="Times New Roman" w:cs="Times New Roman"/>
          <w:sz w:val="24"/>
          <w:szCs w:val="24"/>
        </w:rPr>
        <w:t xml:space="preserve"> привремених објеката за потребе државних органа и организација и других органа и организација које врше јавну службу;</w:t>
      </w:r>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2) када закупац, односно корисник локације престане да обавља делатност у привременом објекту услед тешке болести, због одласка у пензију, као и у случају смрти корисника локације, до истека важности локације за привремени објекат одобрење за постављање привременог објекта може се издати члановима уже породице корисника локације уз сагласност свих чланова уже породице. У случају да се локација не додели члановима уже породице, локација се даје у закуп јавним надметањем или прикупљањем писмених понуда, у складу са одредбама ове одлуке;</w:t>
      </w:r>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3) када закупац - правно лице тражи одређивање за закупца друго правно лице чији је оснивач или када закупац - правно лице тражи одређивање за закупца друго правно лице, а оба правна лица имају истог оснивача, односно када је код закупца - правног лица дошло до одређених статусних промена;</w:t>
      </w:r>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 xml:space="preserve">4) </w:t>
      </w:r>
      <w:proofErr w:type="gramStart"/>
      <w:r w:rsidRPr="00A656A3">
        <w:rPr>
          <w:rFonts w:ascii="Times New Roman" w:hAnsi="Times New Roman" w:cs="Times New Roman"/>
          <w:sz w:val="24"/>
          <w:szCs w:val="24"/>
        </w:rPr>
        <w:t>када</w:t>
      </w:r>
      <w:proofErr w:type="gramEnd"/>
      <w:r w:rsidRPr="00A656A3">
        <w:rPr>
          <w:rFonts w:ascii="Times New Roman" w:hAnsi="Times New Roman" w:cs="Times New Roman"/>
          <w:sz w:val="24"/>
          <w:szCs w:val="24"/>
        </w:rPr>
        <w:t xml:space="preserve"> закупац - физичко лице тражи одређивање за закупца правно лице чији је оснивач или када оснивач правног лица, због брисања истог из регистра надлежног органа, тражи да буде одређен за закупца, као физичко лице;</w:t>
      </w:r>
    </w:p>
    <w:p w:rsidR="00341703" w:rsidRPr="00A656A3" w:rsidRDefault="00341703" w:rsidP="00341703">
      <w:pPr>
        <w:pStyle w:val="1tekst"/>
        <w:ind w:left="0" w:right="24" w:firstLine="615"/>
        <w:rPr>
          <w:rFonts w:ascii="Times New Roman" w:hAnsi="Times New Roman" w:cs="Times New Roman"/>
          <w:sz w:val="24"/>
          <w:szCs w:val="24"/>
        </w:rPr>
      </w:pPr>
      <w:r w:rsidRPr="00A656A3">
        <w:rPr>
          <w:rFonts w:ascii="Times New Roman" w:hAnsi="Times New Roman" w:cs="Times New Roman"/>
          <w:sz w:val="24"/>
          <w:szCs w:val="24"/>
        </w:rPr>
        <w:t xml:space="preserve">5) </w:t>
      </w:r>
      <w:proofErr w:type="gramStart"/>
      <w:r w:rsidRPr="00A656A3">
        <w:rPr>
          <w:rFonts w:ascii="Times New Roman" w:hAnsi="Times New Roman" w:cs="Times New Roman"/>
          <w:sz w:val="24"/>
          <w:szCs w:val="24"/>
        </w:rPr>
        <w:t>када</w:t>
      </w:r>
      <w:proofErr w:type="gramEnd"/>
      <w:r w:rsidRPr="00A656A3">
        <w:rPr>
          <w:rFonts w:ascii="Times New Roman" w:hAnsi="Times New Roman" w:cs="Times New Roman"/>
          <w:sz w:val="24"/>
          <w:szCs w:val="24"/>
        </w:rPr>
        <w:t xml:space="preserve"> закупац који је уредно измиривао обавезу плаћања закупа тражи продужење уговора о закупу, закљученог на одређено време, најраније три месеца, а најкасније месец дана пре истека уговора о закупу.</w:t>
      </w:r>
    </w:p>
    <w:p w:rsidR="00341703" w:rsidRPr="00A656A3" w:rsidRDefault="00341703" w:rsidP="00341703">
      <w:pPr>
        <w:pStyle w:val="1tekst"/>
        <w:ind w:left="0" w:right="24" w:firstLine="615"/>
        <w:rPr>
          <w:rFonts w:ascii="Times New Roman" w:hAnsi="Times New Roman" w:cs="Times New Roman"/>
          <w:sz w:val="24"/>
          <w:szCs w:val="24"/>
        </w:rPr>
      </w:pPr>
      <w:proofErr w:type="gramStart"/>
      <w:r w:rsidRPr="00A656A3">
        <w:rPr>
          <w:rFonts w:ascii="Times New Roman" w:hAnsi="Times New Roman" w:cs="Times New Roman"/>
          <w:sz w:val="24"/>
          <w:szCs w:val="24"/>
        </w:rPr>
        <w:t xml:space="preserve">Захтев за давање локације у закуп непосредном погодбом подноси се </w:t>
      </w:r>
      <w:r w:rsidR="00547CF7" w:rsidRPr="00A656A3">
        <w:rPr>
          <w:rFonts w:ascii="Times New Roman" w:hAnsi="Times New Roman" w:cs="Times New Roman"/>
          <w:sz w:val="24"/>
          <w:szCs w:val="24"/>
        </w:rPr>
        <w:t>Општинском већу општине Владичин Хан.</w:t>
      </w:r>
      <w:proofErr w:type="gramEnd"/>
      <w:r w:rsidR="00547CF7" w:rsidRPr="00A656A3">
        <w:rPr>
          <w:rFonts w:ascii="Times New Roman" w:hAnsi="Times New Roman" w:cs="Times New Roman"/>
          <w:sz w:val="24"/>
          <w:szCs w:val="24"/>
        </w:rPr>
        <w:t xml:space="preserve"> </w:t>
      </w:r>
    </w:p>
    <w:p w:rsidR="00341703" w:rsidRPr="00A656A3" w:rsidRDefault="00547CF7" w:rsidP="00341703">
      <w:pPr>
        <w:pStyle w:val="1tekst"/>
        <w:ind w:left="0" w:right="24" w:firstLine="615"/>
        <w:rPr>
          <w:rFonts w:ascii="Times New Roman" w:hAnsi="Times New Roman" w:cs="Times New Roman"/>
          <w:sz w:val="24"/>
          <w:szCs w:val="24"/>
        </w:rPr>
      </w:pPr>
      <w:proofErr w:type="gramStart"/>
      <w:r w:rsidRPr="00A656A3">
        <w:rPr>
          <w:rFonts w:ascii="Times New Roman" w:hAnsi="Times New Roman" w:cs="Times New Roman"/>
          <w:sz w:val="24"/>
          <w:szCs w:val="24"/>
        </w:rPr>
        <w:t>Општинско веће општине Владичин Хан</w:t>
      </w:r>
      <w:r w:rsidR="00341703" w:rsidRPr="00A656A3">
        <w:rPr>
          <w:rFonts w:ascii="Times New Roman" w:hAnsi="Times New Roman" w:cs="Times New Roman"/>
          <w:sz w:val="24"/>
          <w:szCs w:val="24"/>
        </w:rPr>
        <w:t xml:space="preserve"> обавештава подносиоца захтева о висини закупнине и другим условима за давање локације у закуп </w:t>
      </w:r>
      <w:r w:rsidRPr="00A656A3">
        <w:rPr>
          <w:rFonts w:ascii="Times New Roman" w:hAnsi="Times New Roman" w:cs="Times New Roman"/>
          <w:sz w:val="24"/>
          <w:szCs w:val="24"/>
        </w:rPr>
        <w:t>и позива га да се у року од 8</w:t>
      </w:r>
      <w:r w:rsidR="00341703" w:rsidRPr="00A656A3">
        <w:rPr>
          <w:rFonts w:ascii="Times New Roman" w:hAnsi="Times New Roman" w:cs="Times New Roman"/>
          <w:sz w:val="24"/>
          <w:szCs w:val="24"/>
        </w:rPr>
        <w:t xml:space="preserve"> дана од дана пријема обавештења писано изјасни да ли прихвата понуђене услове.</w:t>
      </w:r>
      <w:proofErr w:type="gramEnd"/>
    </w:p>
    <w:p w:rsidR="00341703" w:rsidRPr="00A656A3" w:rsidRDefault="00341703" w:rsidP="00341703">
      <w:pPr>
        <w:pStyle w:val="1tekst"/>
        <w:ind w:left="0" w:right="24" w:firstLine="615"/>
        <w:rPr>
          <w:rFonts w:ascii="Times New Roman" w:hAnsi="Times New Roman" w:cs="Times New Roman"/>
          <w:sz w:val="24"/>
          <w:szCs w:val="24"/>
        </w:rPr>
      </w:pPr>
      <w:proofErr w:type="gramStart"/>
      <w:r w:rsidRPr="00A656A3">
        <w:rPr>
          <w:rFonts w:ascii="Times New Roman" w:hAnsi="Times New Roman" w:cs="Times New Roman"/>
          <w:sz w:val="24"/>
          <w:szCs w:val="24"/>
        </w:rPr>
        <w:t>Уколико подносилац захтева не достави писано изјашњавање у року из става 3.</w:t>
      </w:r>
      <w:proofErr w:type="gramEnd"/>
      <w:r w:rsidRPr="00A656A3">
        <w:rPr>
          <w:rFonts w:ascii="Times New Roman" w:hAnsi="Times New Roman" w:cs="Times New Roman"/>
          <w:sz w:val="24"/>
          <w:szCs w:val="24"/>
        </w:rPr>
        <w:t xml:space="preserve"> </w:t>
      </w:r>
      <w:proofErr w:type="gramStart"/>
      <w:r w:rsidRPr="00A656A3">
        <w:rPr>
          <w:rFonts w:ascii="Times New Roman" w:hAnsi="Times New Roman" w:cs="Times New Roman"/>
          <w:sz w:val="24"/>
          <w:szCs w:val="24"/>
        </w:rPr>
        <w:t>овог</w:t>
      </w:r>
      <w:proofErr w:type="gramEnd"/>
      <w:r w:rsidRPr="00A656A3">
        <w:rPr>
          <w:rFonts w:ascii="Times New Roman" w:hAnsi="Times New Roman" w:cs="Times New Roman"/>
          <w:sz w:val="24"/>
          <w:szCs w:val="24"/>
        </w:rPr>
        <w:t xml:space="preserve"> члана</w:t>
      </w:r>
      <w:r w:rsidR="00954574" w:rsidRPr="00A656A3">
        <w:rPr>
          <w:rFonts w:ascii="Times New Roman" w:hAnsi="Times New Roman" w:cs="Times New Roman"/>
          <w:sz w:val="24"/>
          <w:szCs w:val="24"/>
        </w:rPr>
        <w:t xml:space="preserve"> или достави а не прихвати услове</w:t>
      </w:r>
      <w:r w:rsidRPr="00A656A3">
        <w:rPr>
          <w:rFonts w:ascii="Times New Roman" w:hAnsi="Times New Roman" w:cs="Times New Roman"/>
          <w:sz w:val="24"/>
          <w:szCs w:val="24"/>
        </w:rPr>
        <w:t xml:space="preserve">, сматра се да је одустао од захтева. </w:t>
      </w:r>
    </w:p>
    <w:p w:rsidR="00341703" w:rsidRPr="00A656A3" w:rsidRDefault="00341703" w:rsidP="00341703">
      <w:pPr>
        <w:pStyle w:val="1tekst"/>
        <w:ind w:left="0" w:right="24" w:firstLine="615"/>
        <w:rPr>
          <w:rFonts w:ascii="Times New Roman" w:hAnsi="Times New Roman" w:cs="Times New Roman"/>
          <w:sz w:val="24"/>
          <w:szCs w:val="24"/>
        </w:rPr>
      </w:pPr>
      <w:proofErr w:type="gramStart"/>
      <w:r w:rsidRPr="00A656A3">
        <w:rPr>
          <w:rFonts w:ascii="Times New Roman" w:hAnsi="Times New Roman" w:cs="Times New Roman"/>
          <w:sz w:val="24"/>
          <w:szCs w:val="24"/>
        </w:rPr>
        <w:t>Заштита права учесника у поступку непосредне погодбе врши се сходном применом одредаба ове одлуке које се односе на заштиту права учесника у поступку јавног надметања, односно прикупљања писмених понуда.</w:t>
      </w:r>
      <w:proofErr w:type="gramEnd"/>
    </w:p>
    <w:p w:rsidR="00547CF7" w:rsidRPr="00547CF7" w:rsidRDefault="00547CF7" w:rsidP="00341703">
      <w:pPr>
        <w:pStyle w:val="1tekst"/>
        <w:ind w:left="0" w:right="24" w:firstLine="615"/>
        <w:rPr>
          <w:rFonts w:ascii="Times New Roman" w:hAnsi="Times New Roman" w:cs="Times New Roman"/>
          <w:color w:val="FF0000"/>
          <w:sz w:val="24"/>
          <w:szCs w:val="24"/>
        </w:rPr>
      </w:pPr>
    </w:p>
    <w:p w:rsidR="00341703" w:rsidRDefault="00341703" w:rsidP="00341703">
      <w:pPr>
        <w:pStyle w:val="7podnas"/>
        <w:spacing w:before="0" w:beforeAutospacing="0" w:after="0" w:afterAutospacing="0"/>
        <w:ind w:right="24"/>
        <w:jc w:val="center"/>
        <w:rPr>
          <w:b/>
          <w:i/>
        </w:rPr>
      </w:pPr>
      <w:r w:rsidRPr="00547CF7">
        <w:rPr>
          <w:b/>
          <w:i/>
        </w:rPr>
        <w:t>Решење о давању у закуп локације</w:t>
      </w:r>
    </w:p>
    <w:p w:rsidR="00547CF7" w:rsidRPr="00547CF7" w:rsidRDefault="00547CF7" w:rsidP="00341703">
      <w:pPr>
        <w:pStyle w:val="7podnas"/>
        <w:spacing w:before="0" w:beforeAutospacing="0" w:after="0" w:afterAutospacing="0"/>
        <w:ind w:right="24"/>
        <w:jc w:val="center"/>
        <w:rPr>
          <w:b/>
          <w:i/>
        </w:rPr>
      </w:pPr>
    </w:p>
    <w:p w:rsidR="00341703" w:rsidRPr="00547CF7" w:rsidRDefault="00341703" w:rsidP="00341703">
      <w:pPr>
        <w:pStyle w:val="4clan"/>
        <w:ind w:right="24"/>
        <w:jc w:val="center"/>
        <w:rPr>
          <w:rFonts w:cs="Times New Roman"/>
          <w:b/>
        </w:rPr>
      </w:pPr>
      <w:proofErr w:type="gramStart"/>
      <w:r w:rsidRPr="00547CF7">
        <w:rPr>
          <w:rFonts w:cs="Times New Roman"/>
          <w:b/>
        </w:rPr>
        <w:t>Члан 21</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На осн</w:t>
      </w:r>
      <w:r w:rsidR="00547CF7">
        <w:rPr>
          <w:rFonts w:ascii="Times New Roman" w:hAnsi="Times New Roman" w:cs="Times New Roman"/>
          <w:sz w:val="24"/>
          <w:szCs w:val="24"/>
        </w:rPr>
        <w:t xml:space="preserve">ову правоснажне одлуке КомисијеОпштинско </w:t>
      </w:r>
      <w:r w:rsidRPr="00394C32">
        <w:rPr>
          <w:rFonts w:ascii="Times New Roman" w:hAnsi="Times New Roman" w:cs="Times New Roman"/>
          <w:sz w:val="24"/>
          <w:szCs w:val="24"/>
        </w:rPr>
        <w:t>веће доноси решење о давању у закуп локације за постављање привременог објекта.</w:t>
      </w:r>
      <w:proofErr w:type="gramEnd"/>
    </w:p>
    <w:p w:rsidR="00547CF7" w:rsidRPr="00547CF7" w:rsidRDefault="00341703" w:rsidP="00547CF7">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lastRenderedPageBreak/>
        <w:t xml:space="preserve">Предлог решења припрема </w:t>
      </w:r>
      <w:r w:rsidR="00547CF7">
        <w:rPr>
          <w:rFonts w:ascii="Times New Roman" w:hAnsi="Times New Roman" w:cs="Times New Roman"/>
          <w:sz w:val="24"/>
          <w:szCs w:val="24"/>
        </w:rPr>
        <w:t>имовинскоправна служба Општинске управе општине Владичин Хан.</w:t>
      </w:r>
      <w:proofErr w:type="gramEnd"/>
    </w:p>
    <w:p w:rsidR="00341703" w:rsidRPr="00394C32" w:rsidRDefault="00341703" w:rsidP="00547CF7">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Решење 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је коначно.</w:t>
      </w:r>
    </w:p>
    <w:p w:rsidR="00341703" w:rsidRPr="00394C32" w:rsidRDefault="00341703" w:rsidP="00341703">
      <w:pPr>
        <w:pStyle w:val="1tekst"/>
        <w:ind w:left="0" w:right="24" w:firstLine="0"/>
        <w:rPr>
          <w:rFonts w:ascii="Times New Roman" w:hAnsi="Times New Roman" w:cs="Times New Roman"/>
          <w:sz w:val="24"/>
          <w:szCs w:val="24"/>
        </w:rPr>
      </w:pPr>
    </w:p>
    <w:p w:rsidR="00341703" w:rsidRPr="00547CF7" w:rsidRDefault="00341703" w:rsidP="00341703">
      <w:pPr>
        <w:pStyle w:val="4clan"/>
        <w:ind w:right="24"/>
        <w:jc w:val="center"/>
        <w:rPr>
          <w:rFonts w:cs="Times New Roman"/>
          <w:b/>
        </w:rPr>
      </w:pPr>
      <w:proofErr w:type="gramStart"/>
      <w:r w:rsidRPr="00547CF7">
        <w:rPr>
          <w:rFonts w:cs="Times New Roman"/>
          <w:b/>
        </w:rPr>
        <w:t>Члан 22</w:t>
      </w:r>
      <w:r w:rsidR="00897E45">
        <w:rPr>
          <w:rFonts w:cs="Times New Roman"/>
          <w:b/>
        </w:rPr>
        <w:t>.</w:t>
      </w:r>
      <w:proofErr w:type="gramEnd"/>
    </w:p>
    <w:p w:rsidR="00341703" w:rsidRPr="00394C32" w:rsidRDefault="00547CF7"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 xml:space="preserve">Општинско </w:t>
      </w:r>
      <w:r w:rsidR="00341703" w:rsidRPr="00394C32">
        <w:rPr>
          <w:rFonts w:ascii="Times New Roman" w:hAnsi="Times New Roman" w:cs="Times New Roman"/>
          <w:sz w:val="24"/>
          <w:szCs w:val="24"/>
        </w:rPr>
        <w:t>веће донеће решење о стављању ван снаге решења о давању у закуп локације за постављање привременог објекта, у случајевима ако лице коме је дата локација у закуп не приступи закључењу уговора о закупу у року утврђеном решењем о давању у закуп локације.</w:t>
      </w:r>
      <w:proofErr w:type="gramEnd"/>
    </w:p>
    <w:p w:rsidR="00547CF7" w:rsidRPr="00547CF7" w:rsidRDefault="00341703" w:rsidP="00547CF7">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Предлог за стављање ван снаге решења 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подноси </w:t>
      </w:r>
      <w:r w:rsidR="00547CF7" w:rsidRPr="00547CF7">
        <w:rPr>
          <w:rFonts w:ascii="Times New Roman" w:hAnsi="Times New Roman" w:cs="Times New Roman"/>
          <w:sz w:val="24"/>
          <w:szCs w:val="24"/>
        </w:rPr>
        <w:t>имовинскоправна служба Општинске управе општине Владичин Хан.</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 случају из става 1.</w:t>
      </w:r>
      <w:proofErr w:type="gramEnd"/>
      <w:r w:rsidRPr="00394C32">
        <w:rPr>
          <w:rFonts w:ascii="Times New Roman" w:hAnsi="Times New Roman" w:cs="Times New Roman"/>
          <w:sz w:val="24"/>
          <w:szCs w:val="24"/>
        </w:rPr>
        <w:t xml:space="preserve"> овог члана, </w:t>
      </w:r>
      <w:r w:rsidR="00547CF7">
        <w:rPr>
          <w:rFonts w:ascii="Times New Roman" w:hAnsi="Times New Roman" w:cs="Times New Roman"/>
          <w:sz w:val="24"/>
          <w:szCs w:val="24"/>
        </w:rPr>
        <w:t>Општинско</w:t>
      </w:r>
      <w:r w:rsidRPr="00394C32">
        <w:rPr>
          <w:rFonts w:ascii="Times New Roman" w:hAnsi="Times New Roman" w:cs="Times New Roman"/>
          <w:sz w:val="24"/>
          <w:szCs w:val="24"/>
        </w:rPr>
        <w:t xml:space="preserve"> веће може донети решење о давању у закуп локације за постављање привременог објекта следећем учеснику огласа, према утврђеном редоследу понуда, односно утврђеном резултату јавног надметања са највише понуђеним износом, или расписати нови јавни оглас, у складу са одредбама ове одлуке.</w:t>
      </w:r>
    </w:p>
    <w:p w:rsidR="00341703" w:rsidRPr="005443DA" w:rsidRDefault="00341703" w:rsidP="00341703">
      <w:pPr>
        <w:pStyle w:val="1tekst"/>
        <w:ind w:left="0" w:right="24" w:firstLine="615"/>
        <w:jc w:val="center"/>
        <w:rPr>
          <w:rFonts w:ascii="Times New Roman" w:hAnsi="Times New Roman" w:cs="Times New Roman"/>
          <w:b/>
          <w:sz w:val="24"/>
          <w:szCs w:val="24"/>
        </w:rPr>
      </w:pPr>
    </w:p>
    <w:p w:rsidR="00341703" w:rsidRPr="00A656A3" w:rsidRDefault="00341703" w:rsidP="00341703">
      <w:pPr>
        <w:pStyle w:val="7podnas"/>
        <w:spacing w:before="0" w:beforeAutospacing="0" w:after="0" w:afterAutospacing="0"/>
        <w:ind w:right="24"/>
        <w:jc w:val="center"/>
        <w:rPr>
          <w:b/>
          <w:i/>
        </w:rPr>
      </w:pPr>
      <w:r w:rsidRPr="00A656A3">
        <w:rPr>
          <w:b/>
          <w:i/>
        </w:rPr>
        <w:t>Угово</w:t>
      </w:r>
      <w:r w:rsidR="00A656A3" w:rsidRPr="00A656A3">
        <w:rPr>
          <w:b/>
          <w:i/>
        </w:rPr>
        <w:t xml:space="preserve">р о закупулокација за постављање привремених објеката </w:t>
      </w:r>
    </w:p>
    <w:p w:rsidR="00547CF7" w:rsidRPr="00547CF7" w:rsidRDefault="00547CF7" w:rsidP="00341703">
      <w:pPr>
        <w:pStyle w:val="7podnas"/>
        <w:spacing w:before="0" w:beforeAutospacing="0" w:after="0" w:afterAutospacing="0"/>
        <w:ind w:right="24"/>
        <w:jc w:val="center"/>
        <w:rPr>
          <w:b/>
          <w:i/>
        </w:rPr>
      </w:pPr>
    </w:p>
    <w:p w:rsidR="00341703" w:rsidRPr="00547CF7" w:rsidRDefault="00341703" w:rsidP="00341703">
      <w:pPr>
        <w:pStyle w:val="4clan"/>
        <w:ind w:right="24"/>
        <w:jc w:val="center"/>
        <w:rPr>
          <w:rFonts w:cs="Times New Roman"/>
          <w:b/>
        </w:rPr>
      </w:pPr>
      <w:proofErr w:type="gramStart"/>
      <w:r w:rsidRPr="00547CF7">
        <w:rPr>
          <w:rFonts w:cs="Times New Roman"/>
          <w:b/>
        </w:rPr>
        <w:t>Члан 23</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Учесник јавног огласа у поступку јавног надметања или прикупљања писмених понуда, односно непосредне погодбе, коме је коначним решењем дата у закуп локација за постављање привременог објекта, дужан је да у року од 15 дана од дана достављања решења закључи уговор о закупу локације.</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Уговор о закупу л</w:t>
      </w:r>
      <w:r w:rsidR="004A37D9">
        <w:rPr>
          <w:rFonts w:ascii="Times New Roman" w:hAnsi="Times New Roman" w:cs="Times New Roman"/>
          <w:sz w:val="24"/>
          <w:szCs w:val="24"/>
        </w:rPr>
        <w:t>окације са закупцем, у име општине</w:t>
      </w:r>
      <w:r w:rsidRPr="00394C32">
        <w:rPr>
          <w:rFonts w:ascii="Times New Roman" w:hAnsi="Times New Roman" w:cs="Times New Roman"/>
          <w:sz w:val="24"/>
          <w:szCs w:val="24"/>
        </w:rPr>
        <w:t xml:space="preserve">, закључује </w:t>
      </w:r>
      <w:r w:rsidR="004A37D9">
        <w:rPr>
          <w:rFonts w:ascii="Times New Roman" w:hAnsi="Times New Roman" w:cs="Times New Roman"/>
          <w:sz w:val="24"/>
          <w:szCs w:val="24"/>
        </w:rPr>
        <w:t>Председник општине</w:t>
      </w:r>
      <w:r w:rsidRPr="00394C32">
        <w:rPr>
          <w:rFonts w:ascii="Times New Roman" w:hAnsi="Times New Roman" w:cs="Times New Roman"/>
          <w:sz w:val="24"/>
          <w:szCs w:val="24"/>
        </w:rPr>
        <w:t xml:space="preserve"> или лице које он овласти.</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Уговором 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регулишу се права и обавезе у вези са давањем локације у закуп за постављање привременог објекта.</w:t>
      </w:r>
    </w:p>
    <w:p w:rsidR="00341703" w:rsidRPr="00394C32" w:rsidRDefault="00341703" w:rsidP="00341703">
      <w:pPr>
        <w:pStyle w:val="1tekst"/>
        <w:ind w:left="0" w:right="24" w:firstLine="553"/>
        <w:rPr>
          <w:rFonts w:ascii="Times New Roman" w:hAnsi="Times New Roman" w:cs="Times New Roman"/>
          <w:sz w:val="24"/>
          <w:szCs w:val="24"/>
        </w:rPr>
      </w:pPr>
      <w:proofErr w:type="gramStart"/>
      <w:r w:rsidRPr="00394C32">
        <w:rPr>
          <w:rFonts w:ascii="Times New Roman" w:hAnsi="Times New Roman" w:cs="Times New Roman"/>
          <w:sz w:val="24"/>
          <w:szCs w:val="24"/>
        </w:rPr>
        <w:t>Уговор 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садржи нарочито:</w:t>
      </w:r>
    </w:p>
    <w:p w:rsidR="00341703" w:rsidRPr="00394C32" w:rsidRDefault="00341703" w:rsidP="004A37D9">
      <w:pPr>
        <w:pStyle w:val="1tekst"/>
        <w:numPr>
          <w:ilvl w:val="0"/>
          <w:numId w:val="17"/>
        </w:numPr>
        <w:ind w:right="24"/>
        <w:rPr>
          <w:rFonts w:ascii="Times New Roman" w:hAnsi="Times New Roman" w:cs="Times New Roman"/>
          <w:sz w:val="24"/>
          <w:szCs w:val="24"/>
        </w:rPr>
      </w:pPr>
      <w:r w:rsidRPr="00394C32">
        <w:rPr>
          <w:rFonts w:ascii="Times New Roman" w:hAnsi="Times New Roman" w:cs="Times New Roman"/>
          <w:sz w:val="24"/>
          <w:szCs w:val="24"/>
        </w:rPr>
        <w:t>податке о локацији;</w:t>
      </w:r>
    </w:p>
    <w:p w:rsidR="00341703" w:rsidRPr="00394C32" w:rsidRDefault="00341703" w:rsidP="004A37D9">
      <w:pPr>
        <w:pStyle w:val="1tekst"/>
        <w:numPr>
          <w:ilvl w:val="0"/>
          <w:numId w:val="17"/>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опис и ближе податке о типу, односно намени привременог објекта који ће се поставити;</w:t>
      </w:r>
    </w:p>
    <w:p w:rsidR="00341703" w:rsidRPr="00394C32" w:rsidRDefault="00341703" w:rsidP="004A37D9">
      <w:pPr>
        <w:pStyle w:val="1tekst"/>
        <w:numPr>
          <w:ilvl w:val="0"/>
          <w:numId w:val="17"/>
        </w:numPr>
        <w:ind w:right="24"/>
        <w:rPr>
          <w:rFonts w:ascii="Times New Roman" w:hAnsi="Times New Roman" w:cs="Times New Roman"/>
          <w:sz w:val="24"/>
          <w:szCs w:val="24"/>
        </w:rPr>
      </w:pPr>
      <w:r w:rsidRPr="00394C32">
        <w:rPr>
          <w:rFonts w:ascii="Times New Roman" w:hAnsi="Times New Roman" w:cs="Times New Roman"/>
          <w:sz w:val="24"/>
          <w:szCs w:val="24"/>
        </w:rPr>
        <w:t xml:space="preserve">висину закупнине, рок и начин плаћања закупнине; </w:t>
      </w:r>
    </w:p>
    <w:p w:rsidR="00341703" w:rsidRPr="00394C32" w:rsidRDefault="00341703" w:rsidP="004A37D9">
      <w:pPr>
        <w:pStyle w:val="1tekst"/>
        <w:numPr>
          <w:ilvl w:val="0"/>
          <w:numId w:val="17"/>
        </w:numPr>
        <w:ind w:right="24"/>
        <w:rPr>
          <w:rFonts w:ascii="Times New Roman" w:hAnsi="Times New Roman" w:cs="Times New Roman"/>
          <w:sz w:val="24"/>
          <w:szCs w:val="24"/>
        </w:rPr>
      </w:pPr>
      <w:r w:rsidRPr="00394C32">
        <w:rPr>
          <w:rFonts w:ascii="Times New Roman" w:hAnsi="Times New Roman" w:cs="Times New Roman"/>
          <w:sz w:val="24"/>
          <w:szCs w:val="24"/>
        </w:rPr>
        <w:t>рок трајања закупа;</w:t>
      </w:r>
    </w:p>
    <w:p w:rsidR="00341703" w:rsidRPr="00394C32" w:rsidRDefault="00341703" w:rsidP="004A37D9">
      <w:pPr>
        <w:pStyle w:val="1tekst"/>
        <w:numPr>
          <w:ilvl w:val="0"/>
          <w:numId w:val="17"/>
        </w:numPr>
        <w:ind w:right="24"/>
        <w:rPr>
          <w:rFonts w:ascii="Times New Roman" w:hAnsi="Times New Roman" w:cs="Times New Roman"/>
          <w:sz w:val="24"/>
          <w:szCs w:val="24"/>
        </w:rPr>
      </w:pPr>
      <w:r w:rsidRPr="00394C32">
        <w:rPr>
          <w:rFonts w:ascii="Times New Roman" w:hAnsi="Times New Roman" w:cs="Times New Roman"/>
          <w:sz w:val="24"/>
          <w:szCs w:val="24"/>
        </w:rPr>
        <w:t>начин решавања спорова;</w:t>
      </w:r>
    </w:p>
    <w:p w:rsidR="00341703" w:rsidRPr="00394C32" w:rsidRDefault="00341703" w:rsidP="004A37D9">
      <w:pPr>
        <w:pStyle w:val="1tekst"/>
        <w:numPr>
          <w:ilvl w:val="0"/>
          <w:numId w:val="17"/>
        </w:numPr>
        <w:ind w:right="24"/>
        <w:rPr>
          <w:rFonts w:ascii="Times New Roman" w:hAnsi="Times New Roman" w:cs="Times New Roman"/>
          <w:sz w:val="24"/>
          <w:szCs w:val="24"/>
        </w:rPr>
      </w:pPr>
      <w:r w:rsidRPr="00394C32">
        <w:rPr>
          <w:rFonts w:ascii="Times New Roman" w:hAnsi="Times New Roman" w:cs="Times New Roman"/>
          <w:sz w:val="24"/>
          <w:szCs w:val="24"/>
        </w:rPr>
        <w:t>поступак и услове за измену или раскид уговора;</w:t>
      </w:r>
    </w:p>
    <w:p w:rsidR="00341703" w:rsidRPr="00394C32" w:rsidRDefault="00341703" w:rsidP="004A37D9">
      <w:pPr>
        <w:pStyle w:val="1tekst"/>
        <w:numPr>
          <w:ilvl w:val="0"/>
          <w:numId w:val="17"/>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начин и услове издавања привремене локације у случају уклањања привременог објекта са локације која је издата у закуп и за постављање издато одобрење, због извођења радова на реконструкцији, изградњи и одржавању комуналне инфраструктуре или јавне површине;</w:t>
      </w:r>
    </w:p>
    <w:p w:rsidR="00341703" w:rsidRPr="00394C32" w:rsidRDefault="00341703" w:rsidP="004A37D9">
      <w:pPr>
        <w:pStyle w:val="1tekst"/>
        <w:numPr>
          <w:ilvl w:val="0"/>
          <w:numId w:val="17"/>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друга</w:t>
      </w:r>
      <w:proofErr w:type="gramEnd"/>
      <w:r w:rsidRPr="00394C32">
        <w:rPr>
          <w:rFonts w:ascii="Times New Roman" w:hAnsi="Times New Roman" w:cs="Times New Roman"/>
          <w:sz w:val="24"/>
          <w:szCs w:val="24"/>
        </w:rPr>
        <w:t xml:space="preserve"> права и обавезе по основу закупа локације.</w:t>
      </w:r>
    </w:p>
    <w:p w:rsidR="00341703" w:rsidRPr="00394C32" w:rsidRDefault="00341703" w:rsidP="004A37D9">
      <w:pPr>
        <w:pStyle w:val="1tekst"/>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Трошкове закључења уговара о закупу локације и овере уговора сноси закупац.</w:t>
      </w:r>
      <w:proofErr w:type="gramEnd"/>
    </w:p>
    <w:p w:rsidR="00341703" w:rsidRPr="00394C32" w:rsidRDefault="00341703" w:rsidP="00341703">
      <w:pPr>
        <w:pStyle w:val="1tekst"/>
        <w:ind w:right="24"/>
        <w:rPr>
          <w:rFonts w:ascii="Times New Roman" w:hAnsi="Times New Roman" w:cs="Times New Roman"/>
          <w:sz w:val="24"/>
          <w:szCs w:val="24"/>
        </w:rPr>
      </w:pPr>
    </w:p>
    <w:p w:rsidR="00341703" w:rsidRPr="004A37D9" w:rsidRDefault="00341703" w:rsidP="00341703">
      <w:pPr>
        <w:pStyle w:val="4clan"/>
        <w:ind w:right="24"/>
        <w:jc w:val="center"/>
        <w:rPr>
          <w:rFonts w:cs="Times New Roman"/>
          <w:b/>
        </w:rPr>
      </w:pPr>
      <w:proofErr w:type="gramStart"/>
      <w:r w:rsidRPr="004A37D9">
        <w:rPr>
          <w:rFonts w:cs="Times New Roman"/>
          <w:b/>
        </w:rPr>
        <w:t>Члан 24</w:t>
      </w:r>
      <w:r w:rsidR="00897E45">
        <w:rPr>
          <w:rFonts w:cs="Times New Roman"/>
          <w:b/>
        </w:rPr>
        <w:t>.</w:t>
      </w:r>
      <w:proofErr w:type="gramEnd"/>
    </w:p>
    <w:p w:rsidR="00341703" w:rsidRPr="00394C32" w:rsidRDefault="00341703" w:rsidP="00365914">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Уговор о закупу се раскида пре истека уговореног рока:</w:t>
      </w:r>
    </w:p>
    <w:p w:rsidR="00341703" w:rsidRPr="00394C32" w:rsidRDefault="00341703" w:rsidP="005A6E2C">
      <w:pPr>
        <w:pStyle w:val="1tekst"/>
        <w:numPr>
          <w:ilvl w:val="0"/>
          <w:numId w:val="19"/>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ако закупац користи локацију за постављање привременог објекта супротно издатом одобрењу;</w:t>
      </w:r>
    </w:p>
    <w:p w:rsidR="00341703" w:rsidRPr="00394C32" w:rsidRDefault="00341703" w:rsidP="005A6E2C">
      <w:pPr>
        <w:pStyle w:val="1tekst"/>
        <w:numPr>
          <w:ilvl w:val="0"/>
          <w:numId w:val="19"/>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ако закупац не поднесе захтев за продужење важности одобрења за постављање привременог објекта најкасније у року од 30 дана пре истека важности одобрења;</w:t>
      </w:r>
    </w:p>
    <w:p w:rsidR="00341703" w:rsidRPr="00394C32" w:rsidRDefault="00341703" w:rsidP="004A37D9">
      <w:pPr>
        <w:pStyle w:val="1tekst"/>
        <w:numPr>
          <w:ilvl w:val="0"/>
          <w:numId w:val="19"/>
        </w:numPr>
        <w:ind w:right="24"/>
        <w:rPr>
          <w:rFonts w:ascii="Times New Roman" w:hAnsi="Times New Roman" w:cs="Times New Roman"/>
          <w:sz w:val="24"/>
          <w:szCs w:val="24"/>
        </w:rPr>
      </w:pPr>
      <w:r w:rsidRPr="00394C32">
        <w:rPr>
          <w:rFonts w:ascii="Times New Roman" w:hAnsi="Times New Roman" w:cs="Times New Roman"/>
          <w:sz w:val="24"/>
          <w:szCs w:val="24"/>
        </w:rPr>
        <w:t>ако у року од три месеци не измири обавезе из уговора;</w:t>
      </w:r>
    </w:p>
    <w:p w:rsidR="005A6E2C" w:rsidRPr="00180472" w:rsidRDefault="00341703" w:rsidP="005A6E2C">
      <w:pPr>
        <w:pStyle w:val="1tekst"/>
        <w:numPr>
          <w:ilvl w:val="0"/>
          <w:numId w:val="19"/>
        </w:numPr>
        <w:ind w:left="0" w:right="24" w:firstLine="360"/>
        <w:rPr>
          <w:rFonts w:ascii="Times New Roman" w:hAnsi="Times New Roman" w:cs="Times New Roman"/>
          <w:sz w:val="24"/>
          <w:szCs w:val="24"/>
        </w:rPr>
      </w:pPr>
      <w:r w:rsidRPr="00394C32">
        <w:rPr>
          <w:rFonts w:ascii="Times New Roman" w:hAnsi="Times New Roman" w:cs="Times New Roman"/>
          <w:sz w:val="24"/>
          <w:szCs w:val="24"/>
        </w:rPr>
        <w:lastRenderedPageBreak/>
        <w:t>у случајевима прописаним овом одлуком за престанак важења одобрења за</w:t>
      </w:r>
      <w:r w:rsidR="00180472">
        <w:rPr>
          <w:rFonts w:ascii="Times New Roman" w:hAnsi="Times New Roman" w:cs="Times New Roman"/>
          <w:sz w:val="24"/>
          <w:szCs w:val="24"/>
        </w:rPr>
        <w:t xml:space="preserve"> постављање привременог објекта;</w:t>
      </w:r>
    </w:p>
    <w:p w:rsidR="00180472" w:rsidRDefault="00180472" w:rsidP="005A6E2C">
      <w:pPr>
        <w:pStyle w:val="1tekst"/>
        <w:numPr>
          <w:ilvl w:val="0"/>
          <w:numId w:val="19"/>
        </w:numPr>
        <w:ind w:left="0" w:right="24" w:firstLine="360"/>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случају привођења простора на коме је постављен објекат планираној намени.</w:t>
      </w:r>
    </w:p>
    <w:p w:rsidR="005A6E2C" w:rsidRPr="005A6E2C" w:rsidRDefault="005A6E2C" w:rsidP="005A6E2C">
      <w:pPr>
        <w:pStyle w:val="1tekst"/>
        <w:ind w:left="0" w:right="24" w:firstLine="360"/>
        <w:rPr>
          <w:rFonts w:ascii="Times New Roman" w:hAnsi="Times New Roman" w:cs="Times New Roman"/>
          <w:sz w:val="24"/>
          <w:szCs w:val="24"/>
        </w:rPr>
      </w:pPr>
      <w:r w:rsidRPr="005A6E2C">
        <w:rPr>
          <w:rFonts w:ascii="Times New Roman" w:hAnsi="Times New Roman" w:cs="Times New Roman"/>
          <w:sz w:val="24"/>
          <w:szCs w:val="24"/>
          <w:lang w:val="sr-Cyrl-CS"/>
        </w:rPr>
        <w:t xml:space="preserve">У случајевима </w:t>
      </w:r>
      <w:r>
        <w:rPr>
          <w:rFonts w:ascii="Times New Roman" w:hAnsi="Times New Roman" w:cs="Times New Roman"/>
          <w:sz w:val="24"/>
          <w:szCs w:val="24"/>
          <w:lang w:val="sr-Cyrl-CS"/>
        </w:rPr>
        <w:t xml:space="preserve">из тачке 1, 3 и </w:t>
      </w:r>
      <w:r w:rsidRPr="00180472">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претходног става, </w:t>
      </w:r>
      <w:r w:rsidRPr="005A6E2C">
        <w:rPr>
          <w:rFonts w:ascii="Times New Roman" w:hAnsi="Times New Roman" w:cs="Times New Roman"/>
          <w:sz w:val="24"/>
          <w:szCs w:val="24"/>
          <w:lang w:val="sr-Cyrl-CS"/>
        </w:rPr>
        <w:t xml:space="preserve">општина Владичин Хан је дужна да писмено </w:t>
      </w:r>
      <w:r w:rsidRPr="005A6E2C">
        <w:rPr>
          <w:rFonts w:ascii="Times New Roman" w:hAnsi="Times New Roman" w:cs="Times New Roman"/>
          <w:spacing w:val="-2"/>
          <w:sz w:val="24"/>
          <w:szCs w:val="24"/>
          <w:lang w:val="sr-Cyrl-CS"/>
        </w:rPr>
        <w:t>упозори закупца на кршење уговорних обавеза.</w:t>
      </w:r>
    </w:p>
    <w:p w:rsidR="005A6E2C" w:rsidRPr="005A6E2C" w:rsidRDefault="005A6E2C" w:rsidP="005A6E2C">
      <w:pPr>
        <w:pStyle w:val="NoSpacing"/>
        <w:ind w:firstLine="360"/>
        <w:rPr>
          <w:rFonts w:ascii="Times New Roman" w:hAnsi="Times New Roman"/>
          <w:sz w:val="24"/>
          <w:szCs w:val="24"/>
        </w:rPr>
      </w:pPr>
      <w:r w:rsidRPr="005A6E2C">
        <w:rPr>
          <w:rFonts w:ascii="Times New Roman" w:hAnsi="Times New Roman"/>
          <w:spacing w:val="-4"/>
          <w:sz w:val="24"/>
          <w:szCs w:val="24"/>
          <w:lang w:val="sr-Cyrl-CS"/>
        </w:rPr>
        <w:t>Закупцу се оставља рок од 30 дана за испуњење уговорних обавеза, а у случају неиспуњења уговорних обавеза у остављеном року општина Владичин Хан ће једнострано раскинути уговор о закупу.</w:t>
      </w:r>
    </w:p>
    <w:p w:rsidR="005A6E2C" w:rsidRPr="005A6E2C" w:rsidRDefault="005A6E2C" w:rsidP="005A6E2C">
      <w:pPr>
        <w:pStyle w:val="NoSpacing"/>
        <w:rPr>
          <w:rFonts w:ascii="Times New Roman" w:hAnsi="Times New Roman"/>
          <w:sz w:val="24"/>
          <w:szCs w:val="24"/>
          <w:lang w:val="sr-Cyrl-CS"/>
        </w:rPr>
      </w:pPr>
      <w:r w:rsidRPr="005A6E2C">
        <w:rPr>
          <w:rFonts w:ascii="Times New Roman" w:hAnsi="Times New Roman"/>
          <w:spacing w:val="-2"/>
          <w:sz w:val="24"/>
          <w:szCs w:val="24"/>
          <w:lang w:val="sr-Cyrl-CS"/>
        </w:rPr>
        <w:t xml:space="preserve">      Уговор о закупу може се раскинути споразумно, а у случају спора надлежан је Основни </w:t>
      </w:r>
      <w:r w:rsidRPr="005A6E2C">
        <w:rPr>
          <w:rFonts w:ascii="Times New Roman" w:hAnsi="Times New Roman"/>
          <w:spacing w:val="7"/>
          <w:sz w:val="24"/>
          <w:szCs w:val="24"/>
          <w:lang w:val="sr-Cyrl-CS"/>
        </w:rPr>
        <w:t>суд</w:t>
      </w:r>
      <w:r>
        <w:rPr>
          <w:rFonts w:ascii="Times New Roman" w:hAnsi="Times New Roman"/>
          <w:spacing w:val="7"/>
          <w:sz w:val="24"/>
          <w:szCs w:val="24"/>
          <w:lang w:val="sr-Cyrl-CS"/>
        </w:rPr>
        <w:t xml:space="preserve"> Сурдулица – Судска јединица у Владичином Хану. </w:t>
      </w:r>
    </w:p>
    <w:p w:rsidR="00807B8B" w:rsidRPr="005443DA" w:rsidRDefault="00807B8B" w:rsidP="00341703">
      <w:pPr>
        <w:pStyle w:val="1tekst"/>
        <w:ind w:left="0" w:right="24" w:firstLine="0"/>
        <w:jc w:val="center"/>
        <w:rPr>
          <w:rFonts w:ascii="Times New Roman" w:hAnsi="Times New Roman" w:cs="Times New Roman"/>
          <w:sz w:val="24"/>
          <w:szCs w:val="24"/>
        </w:rPr>
      </w:pPr>
    </w:p>
    <w:p w:rsidR="00341703" w:rsidRDefault="00341703" w:rsidP="00341703">
      <w:pPr>
        <w:pStyle w:val="7podnas"/>
        <w:spacing w:before="0" w:beforeAutospacing="0" w:after="0" w:afterAutospacing="0"/>
        <w:ind w:right="24"/>
        <w:jc w:val="center"/>
        <w:rPr>
          <w:b/>
          <w:i/>
        </w:rPr>
      </w:pPr>
      <w:r w:rsidRPr="00FC00A3">
        <w:rPr>
          <w:b/>
          <w:i/>
        </w:rPr>
        <w:t>Одобрење за постављање привременог објекта</w:t>
      </w:r>
    </w:p>
    <w:p w:rsidR="00FC00A3" w:rsidRPr="00FC00A3" w:rsidRDefault="00FC00A3" w:rsidP="00341703">
      <w:pPr>
        <w:pStyle w:val="7podnas"/>
        <w:spacing w:before="0" w:beforeAutospacing="0" w:after="0" w:afterAutospacing="0"/>
        <w:ind w:right="24"/>
        <w:jc w:val="center"/>
        <w:rPr>
          <w:b/>
          <w:i/>
        </w:rPr>
      </w:pPr>
    </w:p>
    <w:p w:rsidR="00341703" w:rsidRPr="00FC00A3" w:rsidRDefault="00341703" w:rsidP="00341703">
      <w:pPr>
        <w:pStyle w:val="4clan"/>
        <w:ind w:right="24"/>
        <w:jc w:val="center"/>
        <w:rPr>
          <w:rFonts w:cs="Times New Roman"/>
          <w:b/>
        </w:rPr>
      </w:pPr>
      <w:proofErr w:type="gramStart"/>
      <w:r w:rsidRPr="00FC00A3">
        <w:rPr>
          <w:rFonts w:cs="Times New Roman"/>
          <w:b/>
        </w:rPr>
        <w:t>Члан 25</w:t>
      </w:r>
      <w:r w:rsidR="00897E45">
        <w:rPr>
          <w:rFonts w:cs="Times New Roman"/>
          <w:b/>
        </w:rPr>
        <w:t>.</w:t>
      </w:r>
      <w:proofErr w:type="gramEnd"/>
    </w:p>
    <w:p w:rsidR="00BD2BFF" w:rsidRPr="000D7BB8" w:rsidRDefault="00341703" w:rsidP="00365914">
      <w:pPr>
        <w:pStyle w:val="1tekst"/>
        <w:ind w:left="0" w:right="24" w:firstLine="720"/>
        <w:rPr>
          <w:rFonts w:ascii="Times New Roman" w:hAnsi="Times New Roman" w:cs="Times New Roman"/>
          <w:sz w:val="24"/>
          <w:szCs w:val="24"/>
        </w:rPr>
      </w:pPr>
      <w:proofErr w:type="gramStart"/>
      <w:r w:rsidRPr="000D7BB8">
        <w:rPr>
          <w:rFonts w:ascii="Times New Roman" w:hAnsi="Times New Roman" w:cs="Times New Roman"/>
          <w:sz w:val="24"/>
          <w:szCs w:val="24"/>
        </w:rPr>
        <w:t>Постављање привреме</w:t>
      </w:r>
      <w:r w:rsidR="00FC00A3" w:rsidRPr="000D7BB8">
        <w:rPr>
          <w:rFonts w:ascii="Times New Roman" w:hAnsi="Times New Roman" w:cs="Times New Roman"/>
          <w:sz w:val="24"/>
          <w:szCs w:val="24"/>
        </w:rPr>
        <w:t xml:space="preserve">ног објекта одобрава се решењем које издаје </w:t>
      </w:r>
      <w:r w:rsidR="00F14116">
        <w:rPr>
          <w:rFonts w:ascii="Times New Roman" w:hAnsi="Times New Roman" w:cs="Times New Roman"/>
          <w:sz w:val="24"/>
          <w:szCs w:val="24"/>
        </w:rPr>
        <w:t>С</w:t>
      </w:r>
      <w:r w:rsidR="00A656A3">
        <w:rPr>
          <w:rFonts w:ascii="Times New Roman" w:hAnsi="Times New Roman" w:cs="Times New Roman"/>
          <w:sz w:val="24"/>
          <w:szCs w:val="24"/>
        </w:rPr>
        <w:t>лужба надлежна за послове издавања грађевинских дозвола,</w:t>
      </w:r>
      <w:r w:rsidR="000D7BB8" w:rsidRPr="000D7BB8">
        <w:rPr>
          <w:rFonts w:ascii="Times New Roman" w:hAnsi="Times New Roman" w:cs="Times New Roman"/>
          <w:sz w:val="24"/>
          <w:szCs w:val="24"/>
        </w:rPr>
        <w:t xml:space="preserve"> а по претходно прибављеном обавештењу Службе за </w:t>
      </w:r>
      <w:r w:rsidR="00BD2BFF" w:rsidRPr="000D7BB8">
        <w:rPr>
          <w:rFonts w:ascii="Times New Roman" w:hAnsi="Times New Roman" w:cs="Times New Roman"/>
          <w:sz w:val="24"/>
          <w:szCs w:val="24"/>
        </w:rPr>
        <w:t>урбанизам Општинске управе општине Владичин Хан.</w:t>
      </w:r>
      <w:proofErr w:type="gramEnd"/>
      <w:r w:rsidR="00BD2BFF" w:rsidRPr="000D7BB8">
        <w:rPr>
          <w:rFonts w:ascii="Times New Roman" w:hAnsi="Times New Roman" w:cs="Times New Roman"/>
          <w:sz w:val="24"/>
          <w:szCs w:val="24"/>
        </w:rPr>
        <w:t xml:space="preserve"> </w:t>
      </w:r>
    </w:p>
    <w:p w:rsidR="00341703" w:rsidRPr="000D7BB8" w:rsidRDefault="00341703" w:rsidP="00BD2BFF">
      <w:pPr>
        <w:pStyle w:val="1tekst"/>
        <w:ind w:left="0" w:right="24" w:firstLine="550"/>
        <w:rPr>
          <w:rFonts w:ascii="Times New Roman" w:hAnsi="Times New Roman" w:cs="Times New Roman"/>
          <w:sz w:val="24"/>
          <w:szCs w:val="24"/>
        </w:rPr>
      </w:pPr>
      <w:proofErr w:type="gramStart"/>
      <w:r w:rsidRPr="000D7BB8">
        <w:rPr>
          <w:rFonts w:ascii="Times New Roman" w:hAnsi="Times New Roman" w:cs="Times New Roman"/>
          <w:sz w:val="24"/>
          <w:szCs w:val="24"/>
        </w:rPr>
        <w:t>Уз захтев за издавање одобрења из става 1.</w:t>
      </w:r>
      <w:proofErr w:type="gramEnd"/>
      <w:r w:rsidRPr="000D7BB8">
        <w:rPr>
          <w:rFonts w:ascii="Times New Roman" w:hAnsi="Times New Roman" w:cs="Times New Roman"/>
          <w:sz w:val="24"/>
          <w:szCs w:val="24"/>
        </w:rPr>
        <w:t xml:space="preserve"> </w:t>
      </w:r>
      <w:proofErr w:type="gramStart"/>
      <w:r w:rsidRPr="000D7BB8">
        <w:rPr>
          <w:rFonts w:ascii="Times New Roman" w:hAnsi="Times New Roman" w:cs="Times New Roman"/>
          <w:sz w:val="24"/>
          <w:szCs w:val="24"/>
        </w:rPr>
        <w:t>овог</w:t>
      </w:r>
      <w:proofErr w:type="gramEnd"/>
      <w:r w:rsidRPr="000D7BB8">
        <w:rPr>
          <w:rFonts w:ascii="Times New Roman" w:hAnsi="Times New Roman" w:cs="Times New Roman"/>
          <w:sz w:val="24"/>
          <w:szCs w:val="24"/>
        </w:rPr>
        <w:t xml:space="preserve"> члана прилаже се:</w:t>
      </w:r>
    </w:p>
    <w:p w:rsidR="00341703" w:rsidRPr="000D7BB8" w:rsidRDefault="00341703" w:rsidP="00BD2BFF">
      <w:pPr>
        <w:pStyle w:val="1tekst"/>
        <w:numPr>
          <w:ilvl w:val="0"/>
          <w:numId w:val="21"/>
        </w:numPr>
        <w:rPr>
          <w:rFonts w:ascii="Times New Roman" w:hAnsi="Times New Roman" w:cs="Times New Roman"/>
          <w:sz w:val="24"/>
          <w:szCs w:val="24"/>
        </w:rPr>
      </w:pPr>
      <w:r w:rsidRPr="000D7BB8">
        <w:rPr>
          <w:rFonts w:ascii="Times New Roman" w:hAnsi="Times New Roman" w:cs="Times New Roman"/>
          <w:sz w:val="24"/>
          <w:szCs w:val="24"/>
        </w:rPr>
        <w:t>уговор о закупу локације;</w:t>
      </w:r>
    </w:p>
    <w:p w:rsidR="00341703" w:rsidRPr="000D7BB8" w:rsidRDefault="00341703" w:rsidP="00BD2BFF">
      <w:pPr>
        <w:pStyle w:val="1tekst"/>
        <w:numPr>
          <w:ilvl w:val="0"/>
          <w:numId w:val="21"/>
        </w:numPr>
        <w:rPr>
          <w:rFonts w:ascii="Times New Roman" w:hAnsi="Times New Roman" w:cs="Times New Roman"/>
          <w:sz w:val="24"/>
          <w:szCs w:val="24"/>
        </w:rPr>
      </w:pPr>
      <w:r w:rsidRPr="000D7BB8">
        <w:rPr>
          <w:rFonts w:ascii="Times New Roman" w:hAnsi="Times New Roman" w:cs="Times New Roman"/>
          <w:sz w:val="24"/>
          <w:szCs w:val="24"/>
        </w:rPr>
        <w:t>извод из регистра привредних субјеката</w:t>
      </w:r>
      <w:r w:rsidR="00A656A3" w:rsidRPr="00A656A3">
        <w:rPr>
          <w:rFonts w:ascii="Times New Roman" w:hAnsi="Times New Roman" w:cs="Times New Roman"/>
          <w:sz w:val="24"/>
          <w:szCs w:val="24"/>
        </w:rPr>
        <w:t>за правна лица</w:t>
      </w:r>
      <w:r w:rsidRPr="00A656A3">
        <w:rPr>
          <w:rFonts w:ascii="Times New Roman" w:hAnsi="Times New Roman" w:cs="Times New Roman"/>
          <w:sz w:val="24"/>
          <w:szCs w:val="24"/>
        </w:rPr>
        <w:t>;</w:t>
      </w:r>
    </w:p>
    <w:p w:rsidR="00341703" w:rsidRPr="000D7BB8" w:rsidRDefault="00E4442B" w:rsidP="00BD2BFF">
      <w:pPr>
        <w:pStyle w:val="1tekst"/>
        <w:numPr>
          <w:ilvl w:val="0"/>
          <w:numId w:val="21"/>
        </w:numPr>
        <w:ind w:left="0" w:right="24" w:firstLine="360"/>
        <w:rPr>
          <w:rFonts w:ascii="Times New Roman" w:hAnsi="Times New Roman" w:cs="Times New Roman"/>
          <w:sz w:val="24"/>
          <w:szCs w:val="24"/>
        </w:rPr>
      </w:pPr>
      <w:r w:rsidRPr="000D7BB8">
        <w:rPr>
          <w:rFonts w:ascii="Times New Roman" w:hAnsi="Times New Roman" w:cs="Times New Roman"/>
          <w:sz w:val="24"/>
          <w:szCs w:val="24"/>
        </w:rPr>
        <w:t>копија катастарског</w:t>
      </w:r>
      <w:r w:rsidR="00341703" w:rsidRPr="000D7BB8">
        <w:rPr>
          <w:rFonts w:ascii="Times New Roman" w:hAnsi="Times New Roman" w:cs="Times New Roman"/>
          <w:sz w:val="24"/>
          <w:szCs w:val="24"/>
        </w:rPr>
        <w:t xml:space="preserve"> плана и </w:t>
      </w:r>
      <w:r w:rsidRPr="000D7BB8">
        <w:rPr>
          <w:rFonts w:ascii="Times New Roman" w:hAnsi="Times New Roman" w:cs="Times New Roman"/>
          <w:sz w:val="24"/>
          <w:szCs w:val="24"/>
        </w:rPr>
        <w:t>листа непокретности за катастарску</w:t>
      </w:r>
      <w:r w:rsidR="00341703" w:rsidRPr="000D7BB8">
        <w:rPr>
          <w:rFonts w:ascii="Times New Roman" w:hAnsi="Times New Roman" w:cs="Times New Roman"/>
          <w:sz w:val="24"/>
          <w:szCs w:val="24"/>
        </w:rPr>
        <w:t xml:space="preserve"> парцелу на којој се поставља привремени објекат;</w:t>
      </w:r>
    </w:p>
    <w:p w:rsidR="00341703" w:rsidRPr="000D7BB8" w:rsidRDefault="00341703" w:rsidP="00BD2BFF">
      <w:pPr>
        <w:pStyle w:val="1tekst"/>
        <w:numPr>
          <w:ilvl w:val="0"/>
          <w:numId w:val="21"/>
        </w:numPr>
        <w:ind w:left="0" w:right="24" w:firstLine="360"/>
        <w:rPr>
          <w:rFonts w:ascii="Times New Roman" w:hAnsi="Times New Roman" w:cs="Times New Roman"/>
          <w:sz w:val="24"/>
          <w:szCs w:val="24"/>
        </w:rPr>
      </w:pPr>
      <w:r w:rsidRPr="000D7BB8">
        <w:rPr>
          <w:rFonts w:ascii="Times New Roman" w:hAnsi="Times New Roman" w:cs="Times New Roman"/>
          <w:sz w:val="24"/>
          <w:szCs w:val="24"/>
        </w:rPr>
        <w:t>идејни пројекат са потребном техничком документацијом израђеном од стране привредног субјекта или предузетника регистрованог за обављање наведене делатности потписан од стране одговорног пројектанта, или проспект произвођача са потребном техничком документацијом;</w:t>
      </w:r>
    </w:p>
    <w:p w:rsidR="00341703" w:rsidRPr="000D7BB8" w:rsidRDefault="00341703" w:rsidP="00BD2BFF">
      <w:pPr>
        <w:pStyle w:val="1tekst"/>
        <w:numPr>
          <w:ilvl w:val="0"/>
          <w:numId w:val="21"/>
        </w:numPr>
        <w:ind w:right="24"/>
        <w:rPr>
          <w:rFonts w:ascii="Times New Roman" w:hAnsi="Times New Roman" w:cs="Times New Roman"/>
          <w:sz w:val="24"/>
          <w:szCs w:val="24"/>
        </w:rPr>
      </w:pPr>
      <w:proofErr w:type="gramStart"/>
      <w:r w:rsidRPr="000D7BB8">
        <w:rPr>
          <w:rFonts w:ascii="Times New Roman" w:hAnsi="Times New Roman" w:cs="Times New Roman"/>
          <w:sz w:val="24"/>
          <w:szCs w:val="24"/>
        </w:rPr>
        <w:t>технички</w:t>
      </w:r>
      <w:proofErr w:type="gramEnd"/>
      <w:r w:rsidRPr="000D7BB8">
        <w:rPr>
          <w:rFonts w:ascii="Times New Roman" w:hAnsi="Times New Roman" w:cs="Times New Roman"/>
          <w:sz w:val="24"/>
          <w:szCs w:val="24"/>
        </w:rPr>
        <w:t xml:space="preserve"> услови за прикључак на електро-енергетску мрежу.</w:t>
      </w:r>
    </w:p>
    <w:p w:rsidR="00BD2BFF" w:rsidRPr="00BD2BFF" w:rsidRDefault="00BD2BFF" w:rsidP="00BD2BFF">
      <w:pPr>
        <w:pStyle w:val="1tekst"/>
        <w:ind w:left="720" w:right="24" w:firstLine="0"/>
        <w:rPr>
          <w:rFonts w:ascii="Times New Roman" w:hAnsi="Times New Roman" w:cs="Times New Roman"/>
          <w:color w:val="FF0000"/>
          <w:sz w:val="24"/>
          <w:szCs w:val="24"/>
        </w:rPr>
      </w:pPr>
    </w:p>
    <w:p w:rsidR="00341703" w:rsidRDefault="00341703" w:rsidP="00341703">
      <w:pPr>
        <w:pStyle w:val="4clan"/>
        <w:ind w:right="24"/>
        <w:jc w:val="center"/>
        <w:rPr>
          <w:rFonts w:cs="Times New Roman"/>
          <w:b/>
        </w:rPr>
      </w:pPr>
      <w:proofErr w:type="gramStart"/>
      <w:r w:rsidRPr="00BD2BFF">
        <w:rPr>
          <w:rFonts w:cs="Times New Roman"/>
          <w:b/>
        </w:rPr>
        <w:t>Члан 26</w:t>
      </w:r>
      <w:r w:rsidR="00897E45">
        <w:rPr>
          <w:rFonts w:cs="Times New Roman"/>
          <w:b/>
        </w:rPr>
        <w:t>.</w:t>
      </w:r>
      <w:proofErr w:type="gramEnd"/>
    </w:p>
    <w:p w:rsidR="00BD2BFF" w:rsidRPr="00BD2BFF" w:rsidRDefault="00BD2BFF" w:rsidP="00341703">
      <w:pPr>
        <w:pStyle w:val="4clan"/>
        <w:ind w:right="24"/>
        <w:jc w:val="center"/>
        <w:rPr>
          <w:rFonts w:cs="Times New Roman"/>
          <w:b/>
        </w:rPr>
      </w:pPr>
    </w:p>
    <w:p w:rsidR="00341703" w:rsidRPr="00A87F13" w:rsidRDefault="00341703" w:rsidP="00365914">
      <w:pPr>
        <w:pStyle w:val="1tekst"/>
        <w:ind w:left="0" w:right="24" w:firstLine="720"/>
        <w:rPr>
          <w:rFonts w:ascii="Times New Roman" w:hAnsi="Times New Roman" w:cs="Times New Roman"/>
          <w:sz w:val="24"/>
          <w:szCs w:val="24"/>
        </w:rPr>
      </w:pPr>
      <w:r w:rsidRPr="00A87F13">
        <w:rPr>
          <w:rFonts w:ascii="Times New Roman" w:hAnsi="Times New Roman" w:cs="Times New Roman"/>
          <w:sz w:val="24"/>
          <w:szCs w:val="24"/>
        </w:rPr>
        <w:t>Одобрење за постављање привременог објекта садржи нарочито:</w:t>
      </w:r>
    </w:p>
    <w:p w:rsidR="00341703" w:rsidRPr="00A87F13" w:rsidRDefault="00341703" w:rsidP="00BD2BFF">
      <w:pPr>
        <w:pStyle w:val="1tekst"/>
        <w:numPr>
          <w:ilvl w:val="0"/>
          <w:numId w:val="23"/>
        </w:numPr>
        <w:ind w:right="24"/>
        <w:rPr>
          <w:rFonts w:ascii="Times New Roman" w:hAnsi="Times New Roman" w:cs="Times New Roman"/>
          <w:sz w:val="24"/>
          <w:szCs w:val="24"/>
        </w:rPr>
      </w:pPr>
      <w:r w:rsidRPr="00A87F13">
        <w:rPr>
          <w:rFonts w:ascii="Times New Roman" w:hAnsi="Times New Roman" w:cs="Times New Roman"/>
          <w:sz w:val="24"/>
          <w:szCs w:val="24"/>
        </w:rPr>
        <w:t>локацију на којој се привремени објекат поставља;</w:t>
      </w:r>
    </w:p>
    <w:p w:rsidR="00341703" w:rsidRPr="00A87F13" w:rsidRDefault="00341703" w:rsidP="00BD2BFF">
      <w:pPr>
        <w:pStyle w:val="1tekst"/>
        <w:numPr>
          <w:ilvl w:val="0"/>
          <w:numId w:val="23"/>
        </w:numPr>
        <w:ind w:right="24"/>
        <w:rPr>
          <w:rFonts w:ascii="Times New Roman" w:hAnsi="Times New Roman" w:cs="Times New Roman"/>
          <w:sz w:val="24"/>
          <w:szCs w:val="24"/>
        </w:rPr>
      </w:pPr>
      <w:r w:rsidRPr="00A87F13">
        <w:rPr>
          <w:rFonts w:ascii="Times New Roman" w:hAnsi="Times New Roman" w:cs="Times New Roman"/>
          <w:sz w:val="24"/>
          <w:szCs w:val="24"/>
        </w:rPr>
        <w:t>тип, величину и намену привременог објекта;</w:t>
      </w:r>
    </w:p>
    <w:p w:rsidR="00341703" w:rsidRPr="00A87F13" w:rsidRDefault="00341703" w:rsidP="00BD2BFF">
      <w:pPr>
        <w:pStyle w:val="1tekst"/>
        <w:numPr>
          <w:ilvl w:val="0"/>
          <w:numId w:val="23"/>
        </w:numPr>
        <w:ind w:right="24"/>
        <w:rPr>
          <w:rFonts w:ascii="Times New Roman" w:hAnsi="Times New Roman" w:cs="Times New Roman"/>
          <w:sz w:val="24"/>
          <w:szCs w:val="24"/>
        </w:rPr>
      </w:pPr>
      <w:r w:rsidRPr="00A87F13">
        <w:rPr>
          <w:rFonts w:ascii="Times New Roman" w:hAnsi="Times New Roman" w:cs="Times New Roman"/>
          <w:sz w:val="24"/>
          <w:szCs w:val="24"/>
        </w:rPr>
        <w:t>рок за постављање привременог објекта;</w:t>
      </w:r>
    </w:p>
    <w:p w:rsidR="00341703" w:rsidRPr="00A656A3" w:rsidRDefault="00341703" w:rsidP="00A656A3">
      <w:pPr>
        <w:pStyle w:val="1tekst"/>
        <w:numPr>
          <w:ilvl w:val="0"/>
          <w:numId w:val="23"/>
        </w:numPr>
        <w:ind w:left="0" w:right="24" w:firstLine="690"/>
        <w:rPr>
          <w:rFonts w:ascii="Times New Roman" w:hAnsi="Times New Roman" w:cs="Times New Roman"/>
          <w:sz w:val="24"/>
          <w:szCs w:val="24"/>
        </w:rPr>
      </w:pPr>
      <w:r w:rsidRPr="00A87F13">
        <w:rPr>
          <w:rFonts w:ascii="Times New Roman" w:hAnsi="Times New Roman" w:cs="Times New Roman"/>
          <w:sz w:val="24"/>
          <w:szCs w:val="24"/>
        </w:rPr>
        <w:t>обавезу закупца да уклони привремени објекат са локације о свом трошку, без права на надокнаду и обезбеђивање друге локације, у случају привођења земљишта намени по урбанистичком плану или у случају наступања других околности због којих се предметна локација мора преуредити, или истеком рока утврђеног уговором о закупу локације</w:t>
      </w:r>
      <w:r w:rsidR="00954574">
        <w:rPr>
          <w:rFonts w:ascii="Times New Roman" w:hAnsi="Times New Roman" w:cs="Times New Roman"/>
          <w:sz w:val="24"/>
          <w:szCs w:val="24"/>
        </w:rPr>
        <w:t xml:space="preserve"> или </w:t>
      </w:r>
      <w:r w:rsidR="00954574" w:rsidRPr="00A656A3">
        <w:rPr>
          <w:rFonts w:ascii="Times New Roman" w:hAnsi="Times New Roman" w:cs="Times New Roman"/>
          <w:sz w:val="24"/>
          <w:szCs w:val="24"/>
        </w:rPr>
        <w:t>раскидом уговора у случају његове кривице</w:t>
      </w:r>
      <w:r w:rsidRPr="00A656A3">
        <w:rPr>
          <w:rFonts w:ascii="Times New Roman" w:hAnsi="Times New Roman" w:cs="Times New Roman"/>
          <w:sz w:val="24"/>
          <w:szCs w:val="24"/>
        </w:rPr>
        <w:t>;</w:t>
      </w:r>
    </w:p>
    <w:p w:rsidR="00341703" w:rsidRPr="00A87F13" w:rsidRDefault="00341703" w:rsidP="00BD2BFF">
      <w:pPr>
        <w:pStyle w:val="1tekst"/>
        <w:numPr>
          <w:ilvl w:val="0"/>
          <w:numId w:val="23"/>
        </w:numPr>
        <w:ind w:right="24"/>
        <w:rPr>
          <w:rFonts w:ascii="Times New Roman" w:hAnsi="Times New Roman" w:cs="Times New Roman"/>
          <w:sz w:val="24"/>
          <w:szCs w:val="24"/>
        </w:rPr>
      </w:pPr>
      <w:proofErr w:type="gramStart"/>
      <w:r w:rsidRPr="00A87F13">
        <w:rPr>
          <w:rFonts w:ascii="Times New Roman" w:hAnsi="Times New Roman" w:cs="Times New Roman"/>
          <w:sz w:val="24"/>
          <w:szCs w:val="24"/>
        </w:rPr>
        <w:t>друге</w:t>
      </w:r>
      <w:proofErr w:type="gramEnd"/>
      <w:r w:rsidRPr="00A87F13">
        <w:rPr>
          <w:rFonts w:ascii="Times New Roman" w:hAnsi="Times New Roman" w:cs="Times New Roman"/>
          <w:sz w:val="24"/>
          <w:szCs w:val="24"/>
        </w:rPr>
        <w:t xml:space="preserve"> услове од значаја за постављање привремених објеката.</w:t>
      </w:r>
    </w:p>
    <w:p w:rsidR="00341703" w:rsidRPr="00394C32" w:rsidRDefault="00341703" w:rsidP="00341703">
      <w:pPr>
        <w:pStyle w:val="1tekst"/>
        <w:ind w:right="24"/>
        <w:rPr>
          <w:rFonts w:ascii="Times New Roman" w:hAnsi="Times New Roman" w:cs="Times New Roman"/>
          <w:sz w:val="24"/>
          <w:szCs w:val="24"/>
        </w:rPr>
      </w:pPr>
    </w:p>
    <w:p w:rsidR="00341703" w:rsidRPr="003507FD" w:rsidRDefault="00341703" w:rsidP="00341703">
      <w:pPr>
        <w:pStyle w:val="4clan"/>
        <w:ind w:right="24"/>
        <w:jc w:val="center"/>
        <w:rPr>
          <w:rFonts w:cs="Times New Roman"/>
          <w:b/>
        </w:rPr>
      </w:pPr>
      <w:proofErr w:type="gramStart"/>
      <w:r w:rsidRPr="003507FD">
        <w:rPr>
          <w:rFonts w:cs="Times New Roman"/>
          <w:b/>
        </w:rPr>
        <w:t>Члан 27</w:t>
      </w:r>
      <w:r w:rsidR="00897E45">
        <w:rPr>
          <w:rFonts w:cs="Times New Roman"/>
          <w:b/>
        </w:rPr>
        <w:t>.</w:t>
      </w:r>
      <w:proofErr w:type="gramEnd"/>
    </w:p>
    <w:p w:rsidR="00341703" w:rsidRPr="00394C32" w:rsidRDefault="00341703" w:rsidP="00365914">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Одобрење за постављање привременог објекта престаје да важи:</w:t>
      </w:r>
    </w:p>
    <w:p w:rsidR="00341703" w:rsidRPr="00394C32" w:rsidRDefault="00341703" w:rsidP="003507FD">
      <w:pPr>
        <w:pStyle w:val="1tekst"/>
        <w:numPr>
          <w:ilvl w:val="0"/>
          <w:numId w:val="25"/>
        </w:numPr>
        <w:ind w:right="24"/>
        <w:rPr>
          <w:rFonts w:ascii="Times New Roman" w:hAnsi="Times New Roman" w:cs="Times New Roman"/>
          <w:sz w:val="24"/>
          <w:szCs w:val="24"/>
        </w:rPr>
      </w:pPr>
      <w:r w:rsidRPr="00394C32">
        <w:rPr>
          <w:rFonts w:ascii="Times New Roman" w:hAnsi="Times New Roman" w:cs="Times New Roman"/>
          <w:sz w:val="24"/>
          <w:szCs w:val="24"/>
        </w:rPr>
        <w:t>истеком времена за које је издато;</w:t>
      </w:r>
    </w:p>
    <w:p w:rsidR="00341703" w:rsidRPr="00394C32" w:rsidRDefault="00341703" w:rsidP="003507FD">
      <w:pPr>
        <w:pStyle w:val="1tekst"/>
        <w:numPr>
          <w:ilvl w:val="0"/>
          <w:numId w:val="25"/>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ако се привремени објекат не постави у року од 30 дана од дана издавања одобрења за постављање привременог објекта;</w:t>
      </w:r>
    </w:p>
    <w:p w:rsidR="00341703" w:rsidRPr="00394C32" w:rsidRDefault="00341703" w:rsidP="003507FD">
      <w:pPr>
        <w:pStyle w:val="1tekst"/>
        <w:numPr>
          <w:ilvl w:val="0"/>
          <w:numId w:val="25"/>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ако привремени објекат не почне да се користи у року од 60 дана од дана издавања одобрења за постављање привременог објекта;</w:t>
      </w:r>
    </w:p>
    <w:p w:rsidR="00341703" w:rsidRPr="00A656A3" w:rsidRDefault="00341703" w:rsidP="003507FD">
      <w:pPr>
        <w:pStyle w:val="1tekst"/>
        <w:numPr>
          <w:ilvl w:val="0"/>
          <w:numId w:val="25"/>
        </w:numPr>
        <w:ind w:right="24"/>
        <w:rPr>
          <w:rFonts w:ascii="Times New Roman" w:hAnsi="Times New Roman" w:cs="Times New Roman"/>
          <w:sz w:val="24"/>
          <w:szCs w:val="24"/>
        </w:rPr>
      </w:pPr>
      <w:r w:rsidRPr="00A656A3">
        <w:rPr>
          <w:rFonts w:ascii="Times New Roman" w:hAnsi="Times New Roman" w:cs="Times New Roman"/>
          <w:sz w:val="24"/>
          <w:szCs w:val="24"/>
        </w:rPr>
        <w:t>ако се у привременом објекту делатност не обавља дуже од 60 дана;</w:t>
      </w:r>
    </w:p>
    <w:p w:rsidR="00341703" w:rsidRPr="00394C32" w:rsidRDefault="00341703" w:rsidP="003507FD">
      <w:pPr>
        <w:pStyle w:val="1tekst"/>
        <w:numPr>
          <w:ilvl w:val="0"/>
          <w:numId w:val="25"/>
        </w:numPr>
        <w:ind w:right="24"/>
        <w:rPr>
          <w:rFonts w:ascii="Times New Roman" w:hAnsi="Times New Roman" w:cs="Times New Roman"/>
          <w:sz w:val="24"/>
          <w:szCs w:val="24"/>
        </w:rPr>
      </w:pPr>
      <w:r w:rsidRPr="00394C32">
        <w:rPr>
          <w:rFonts w:ascii="Times New Roman" w:hAnsi="Times New Roman" w:cs="Times New Roman"/>
          <w:sz w:val="24"/>
          <w:szCs w:val="24"/>
        </w:rPr>
        <w:lastRenderedPageBreak/>
        <w:t>ако се у привременом објекту не обавља делатност за коју је издато одобрење;</w:t>
      </w:r>
    </w:p>
    <w:p w:rsidR="00341703" w:rsidRPr="00394C32" w:rsidRDefault="00341703" w:rsidP="003507FD">
      <w:pPr>
        <w:pStyle w:val="1tekst"/>
        <w:numPr>
          <w:ilvl w:val="0"/>
          <w:numId w:val="25"/>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ако се не обавља делатност у привременом објекту у случајевима привремене одјаве дуже од законом прописаног рока за привремену одјаву;</w:t>
      </w:r>
    </w:p>
    <w:p w:rsidR="003507FD" w:rsidRDefault="00341703" w:rsidP="003507FD">
      <w:pPr>
        <w:pStyle w:val="1tekst"/>
        <w:numPr>
          <w:ilvl w:val="0"/>
          <w:numId w:val="25"/>
        </w:numPr>
        <w:ind w:left="0" w:right="24" w:firstLine="360"/>
        <w:rPr>
          <w:rFonts w:ascii="Times New Roman" w:hAnsi="Times New Roman" w:cs="Times New Roman"/>
          <w:color w:val="000000"/>
          <w:sz w:val="24"/>
          <w:szCs w:val="24"/>
        </w:rPr>
      </w:pPr>
      <w:proofErr w:type="gramStart"/>
      <w:r w:rsidRPr="00394C32">
        <w:rPr>
          <w:rFonts w:ascii="Times New Roman" w:hAnsi="Times New Roman" w:cs="Times New Roman"/>
          <w:sz w:val="24"/>
          <w:szCs w:val="24"/>
        </w:rPr>
        <w:t>ако</w:t>
      </w:r>
      <w:proofErr w:type="gramEnd"/>
      <w:r w:rsidRPr="00394C32">
        <w:rPr>
          <w:rFonts w:ascii="Times New Roman" w:hAnsi="Times New Roman" w:cs="Times New Roman"/>
          <w:sz w:val="24"/>
          <w:szCs w:val="24"/>
        </w:rPr>
        <w:t xml:space="preserve"> врши промену типа привременог објекта или промену намене привременог објекта без одобрења </w:t>
      </w:r>
      <w:r w:rsidR="003507FD" w:rsidRPr="003507FD">
        <w:rPr>
          <w:rFonts w:ascii="Times New Roman" w:hAnsi="Times New Roman" w:cs="Times New Roman"/>
          <w:color w:val="000000"/>
          <w:sz w:val="24"/>
          <w:szCs w:val="24"/>
        </w:rPr>
        <w:t xml:space="preserve">Службе за урбанизам Општинске управе општине Владичин Хан. </w:t>
      </w:r>
    </w:p>
    <w:p w:rsidR="00450DBD" w:rsidRPr="003507FD" w:rsidRDefault="00450DBD" w:rsidP="003507FD">
      <w:pPr>
        <w:pStyle w:val="1tekst"/>
        <w:numPr>
          <w:ilvl w:val="0"/>
          <w:numId w:val="25"/>
        </w:numPr>
        <w:ind w:left="0" w:right="24" w:firstLine="360"/>
        <w:rPr>
          <w:rFonts w:ascii="Times New Roman" w:hAnsi="Times New Roman" w:cs="Times New Roman"/>
          <w:color w:val="000000"/>
          <w:sz w:val="24"/>
          <w:szCs w:val="24"/>
        </w:rPr>
      </w:pPr>
      <w:r>
        <w:rPr>
          <w:rFonts w:ascii="Times New Roman" w:hAnsi="Times New Roman" w:cs="Times New Roman"/>
          <w:sz w:val="24"/>
          <w:szCs w:val="24"/>
        </w:rPr>
        <w:t xml:space="preserve">ако локацију која му је дата у закуп за постављање привременог објекта изда у подзакуп.  </w:t>
      </w:r>
    </w:p>
    <w:p w:rsidR="00365914" w:rsidRDefault="00365914" w:rsidP="00365914">
      <w:pPr>
        <w:pStyle w:val="1tekst"/>
        <w:ind w:left="0" w:right="24" w:firstLine="0"/>
        <w:jc w:val="center"/>
        <w:rPr>
          <w:rFonts w:ascii="Times New Roman" w:hAnsi="Times New Roman" w:cs="Times New Roman"/>
          <w:strike/>
          <w:color w:val="000000"/>
          <w:sz w:val="24"/>
          <w:szCs w:val="24"/>
        </w:rPr>
      </w:pPr>
    </w:p>
    <w:p w:rsidR="00365914" w:rsidRPr="00365914" w:rsidRDefault="00365914" w:rsidP="00365914">
      <w:pPr>
        <w:pStyle w:val="1tekst"/>
        <w:ind w:left="0" w:right="24" w:firstLine="0"/>
        <w:jc w:val="center"/>
        <w:rPr>
          <w:rFonts w:ascii="Times New Roman" w:hAnsi="Times New Roman" w:cs="Times New Roman"/>
          <w:b/>
          <w:color w:val="000000"/>
          <w:sz w:val="24"/>
          <w:szCs w:val="24"/>
        </w:rPr>
      </w:pPr>
      <w:r w:rsidRPr="00365914">
        <w:rPr>
          <w:rFonts w:ascii="Times New Roman" w:hAnsi="Times New Roman" w:cs="Times New Roman"/>
          <w:b/>
          <w:color w:val="000000"/>
          <w:sz w:val="24"/>
          <w:szCs w:val="24"/>
        </w:rPr>
        <w:t xml:space="preserve">IV ПРИВРЕМЕНИ ОБЈЕКТИ КОЈИ СЕ ПОСТАВЉАЈУ ПО ОСНОВУ КОРИШЋЕЊА ЈАВНЕ ПОВРШИНЕ </w:t>
      </w:r>
    </w:p>
    <w:p w:rsidR="00807B8B" w:rsidRPr="00913CB0" w:rsidRDefault="00807B8B" w:rsidP="00341703">
      <w:pPr>
        <w:pStyle w:val="6naslov"/>
        <w:spacing w:before="0" w:after="0"/>
        <w:ind w:left="0" w:right="24"/>
        <w:jc w:val="left"/>
        <w:rPr>
          <w:rFonts w:ascii="Times New Roman" w:hAnsi="Times New Roman" w:cs="Times New Roman"/>
          <w:i/>
          <w:color w:val="000000"/>
          <w:sz w:val="24"/>
          <w:szCs w:val="24"/>
        </w:rPr>
      </w:pPr>
    </w:p>
    <w:p w:rsidR="00341703" w:rsidRDefault="00341703" w:rsidP="00341703">
      <w:pPr>
        <w:pStyle w:val="7podnas"/>
        <w:spacing w:before="0" w:beforeAutospacing="0" w:after="0" w:afterAutospacing="0"/>
        <w:ind w:right="24"/>
        <w:jc w:val="center"/>
        <w:rPr>
          <w:b/>
          <w:i/>
        </w:rPr>
      </w:pPr>
      <w:r w:rsidRPr="00365914">
        <w:rPr>
          <w:b/>
          <w:i/>
        </w:rPr>
        <w:t>Баште угоститељског објекта</w:t>
      </w:r>
    </w:p>
    <w:p w:rsidR="00365914" w:rsidRPr="00365914" w:rsidRDefault="00365914" w:rsidP="00341703">
      <w:pPr>
        <w:pStyle w:val="7podnas"/>
        <w:spacing w:before="0" w:beforeAutospacing="0" w:after="0" w:afterAutospacing="0"/>
        <w:ind w:right="24"/>
        <w:jc w:val="center"/>
        <w:rPr>
          <w:b/>
          <w:i/>
        </w:rPr>
      </w:pPr>
    </w:p>
    <w:p w:rsidR="00341703" w:rsidRPr="00365914" w:rsidRDefault="00341703" w:rsidP="00341703">
      <w:pPr>
        <w:pStyle w:val="4clan"/>
        <w:ind w:right="24"/>
        <w:jc w:val="center"/>
        <w:rPr>
          <w:rFonts w:cs="Times New Roman"/>
          <w:b/>
        </w:rPr>
      </w:pPr>
      <w:proofErr w:type="gramStart"/>
      <w:r w:rsidRPr="00365914">
        <w:rPr>
          <w:rFonts w:cs="Times New Roman"/>
          <w:b/>
        </w:rPr>
        <w:t>Члан 28</w:t>
      </w:r>
      <w:r w:rsidR="00897E45">
        <w:rPr>
          <w:rFonts w:cs="Times New Roman"/>
          <w:b/>
        </w:rPr>
        <w:t>.</w:t>
      </w:r>
      <w:proofErr w:type="gramEnd"/>
    </w:p>
    <w:p w:rsidR="00341703" w:rsidRDefault="00341703" w:rsidP="00365914">
      <w:pPr>
        <w:pStyle w:val="1tekst"/>
        <w:ind w:left="0" w:right="24" w:firstLine="720"/>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 xml:space="preserve">Башта угоститељског објекта </w:t>
      </w:r>
      <w:r w:rsidR="00D662F8">
        <w:rPr>
          <w:rFonts w:ascii="Times New Roman" w:hAnsi="Times New Roman" w:cs="Times New Roman"/>
          <w:color w:val="000000"/>
          <w:sz w:val="24"/>
          <w:szCs w:val="24"/>
        </w:rPr>
        <w:t xml:space="preserve">(летња и зимска башта) </w:t>
      </w:r>
      <w:r w:rsidRPr="00394C32">
        <w:rPr>
          <w:rFonts w:ascii="Times New Roman" w:hAnsi="Times New Roman" w:cs="Times New Roman"/>
          <w:color w:val="000000"/>
          <w:sz w:val="24"/>
          <w:szCs w:val="24"/>
        </w:rPr>
        <w:t>је монтажно</w:t>
      </w:r>
      <w:r w:rsidR="0097661A">
        <w:rPr>
          <w:rFonts w:ascii="Times New Roman" w:hAnsi="Times New Roman" w:cs="Times New Roman"/>
          <w:color w:val="000000"/>
          <w:sz w:val="24"/>
          <w:szCs w:val="24"/>
        </w:rPr>
        <w:t xml:space="preserve">-демонтажни објекат, отвореног </w:t>
      </w:r>
      <w:r w:rsidRPr="00394C32">
        <w:rPr>
          <w:rFonts w:ascii="Times New Roman" w:hAnsi="Times New Roman" w:cs="Times New Roman"/>
          <w:color w:val="000000"/>
          <w:sz w:val="24"/>
          <w:szCs w:val="24"/>
        </w:rPr>
        <w:t>или затвореног типа у функцији делатности која се обавља у угоститељском објекту.</w:t>
      </w:r>
      <w:proofErr w:type="gramEnd"/>
    </w:p>
    <w:p w:rsidR="00D662F8" w:rsidRPr="00D662F8" w:rsidRDefault="00D662F8" w:rsidP="00365914">
      <w:pPr>
        <w:pStyle w:val="1tekst"/>
        <w:ind w:left="0" w:right="24"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Башта се не може поставити у функцији угоститељске делатности која се обавља у киоску или другом угоститељском објект</w:t>
      </w:r>
      <w:r w:rsidR="00AC1B5C">
        <w:rPr>
          <w:rFonts w:ascii="Times New Roman" w:hAnsi="Times New Roman" w:cs="Times New Roman"/>
          <w:color w:val="000000"/>
          <w:sz w:val="24"/>
          <w:szCs w:val="24"/>
        </w:rPr>
        <w:t>у са шалтерским услуживањем, као ни на јавним зеленим површинама.</w:t>
      </w:r>
      <w:proofErr w:type="gramEnd"/>
      <w:r w:rsidR="00AC1B5C">
        <w:rPr>
          <w:rFonts w:ascii="Times New Roman" w:hAnsi="Times New Roman" w:cs="Times New Roman"/>
          <w:color w:val="000000"/>
          <w:sz w:val="24"/>
          <w:szCs w:val="24"/>
        </w:rPr>
        <w:t xml:space="preserve"> </w:t>
      </w:r>
    </w:p>
    <w:p w:rsidR="00341703" w:rsidRPr="00394C32" w:rsidRDefault="00341703" w:rsidP="00341703">
      <w:pPr>
        <w:pStyle w:val="1tekst"/>
        <w:rPr>
          <w:rFonts w:ascii="Times New Roman" w:hAnsi="Times New Roman" w:cs="Times New Roman"/>
          <w:strike/>
          <w:sz w:val="24"/>
          <w:szCs w:val="24"/>
        </w:rPr>
      </w:pPr>
    </w:p>
    <w:p w:rsidR="00341703" w:rsidRPr="0097661A" w:rsidRDefault="00341703" w:rsidP="00341703">
      <w:pPr>
        <w:pStyle w:val="4clan"/>
        <w:jc w:val="center"/>
        <w:rPr>
          <w:rFonts w:cs="Times New Roman"/>
          <w:b/>
        </w:rPr>
      </w:pPr>
      <w:proofErr w:type="gramStart"/>
      <w:r w:rsidRPr="0097661A">
        <w:rPr>
          <w:rFonts w:cs="Times New Roman"/>
          <w:b/>
        </w:rPr>
        <w:t>Члан 29</w:t>
      </w:r>
      <w:r w:rsidR="00897E45">
        <w:rPr>
          <w:rFonts w:cs="Times New Roman"/>
          <w:b/>
        </w:rPr>
        <w:t>.</w:t>
      </w:r>
      <w:proofErr w:type="gramEnd"/>
    </w:p>
    <w:p w:rsidR="00341703" w:rsidRPr="00394C32" w:rsidRDefault="00341703" w:rsidP="00D662F8">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Башта се поставља тако да дужина баште буде у дужини угоститељског објекта.</w:t>
      </w:r>
      <w:proofErr w:type="gramEnd"/>
    </w:p>
    <w:p w:rsidR="00341703" w:rsidRPr="00394C32" w:rsidRDefault="00341703" w:rsidP="00993E5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Изузетно од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башта може прелазити дужину угоститељског објекта, односно може се поставити у максималној дужини зграде у склопу којег је угоститељски објекат, под условом да у приземљу зграде нема станова и да постоји сагласност власника, односно корисника приземног пословног објекта у тој згради.</w:t>
      </w:r>
    </w:p>
    <w:p w:rsidR="00662F23"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Башт</w:t>
      </w:r>
      <w:r w:rsidR="00662F23">
        <w:rPr>
          <w:rFonts w:ascii="Times New Roman" w:hAnsi="Times New Roman" w:cs="Times New Roman"/>
          <w:sz w:val="24"/>
          <w:szCs w:val="24"/>
        </w:rPr>
        <w:t>е</w:t>
      </w:r>
      <w:r w:rsidRPr="00394C32">
        <w:rPr>
          <w:rFonts w:ascii="Times New Roman" w:hAnsi="Times New Roman" w:cs="Times New Roman"/>
          <w:sz w:val="24"/>
          <w:szCs w:val="24"/>
        </w:rPr>
        <w:t xml:space="preserve"> се </w:t>
      </w:r>
      <w:r w:rsidR="00662F23">
        <w:rPr>
          <w:rFonts w:ascii="Times New Roman" w:hAnsi="Times New Roman" w:cs="Times New Roman"/>
          <w:sz w:val="24"/>
          <w:szCs w:val="24"/>
        </w:rPr>
        <w:t xml:space="preserve">могу </w:t>
      </w:r>
      <w:r w:rsidRPr="00394C32">
        <w:rPr>
          <w:rFonts w:ascii="Times New Roman" w:hAnsi="Times New Roman" w:cs="Times New Roman"/>
          <w:sz w:val="24"/>
          <w:szCs w:val="24"/>
        </w:rPr>
        <w:t>поставља</w:t>
      </w:r>
      <w:r w:rsidR="00662F23">
        <w:rPr>
          <w:rFonts w:ascii="Times New Roman" w:hAnsi="Times New Roman" w:cs="Times New Roman"/>
          <w:sz w:val="24"/>
          <w:szCs w:val="24"/>
        </w:rPr>
        <w:t>ти на површини испред, бочно или у залеђу угосититељског објекта.</w:t>
      </w:r>
      <w:proofErr w:type="gramEnd"/>
      <w:r w:rsidR="00662F23">
        <w:rPr>
          <w:rFonts w:ascii="Times New Roman" w:hAnsi="Times New Roman" w:cs="Times New Roman"/>
          <w:sz w:val="24"/>
          <w:szCs w:val="24"/>
        </w:rPr>
        <w:t xml:space="preserve"> </w:t>
      </w:r>
    </w:p>
    <w:p w:rsidR="00662F23" w:rsidRDefault="00662F23"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Уколико се башта не поставља непосредно уз у</w:t>
      </w:r>
      <w:r w:rsidR="00B82A43">
        <w:rPr>
          <w:rFonts w:ascii="Times New Roman" w:hAnsi="Times New Roman" w:cs="Times New Roman"/>
          <w:sz w:val="24"/>
          <w:szCs w:val="24"/>
        </w:rPr>
        <w:t>г</w:t>
      </w:r>
      <w:r>
        <w:rPr>
          <w:rFonts w:ascii="Times New Roman" w:hAnsi="Times New Roman" w:cs="Times New Roman"/>
          <w:sz w:val="24"/>
          <w:szCs w:val="24"/>
        </w:rPr>
        <w:t>ос</w:t>
      </w:r>
      <w:r w:rsidR="00B82A43">
        <w:rPr>
          <w:rFonts w:ascii="Times New Roman" w:hAnsi="Times New Roman" w:cs="Times New Roman"/>
          <w:sz w:val="24"/>
          <w:szCs w:val="24"/>
        </w:rPr>
        <w:t>т</w:t>
      </w:r>
      <w:r>
        <w:rPr>
          <w:rFonts w:ascii="Times New Roman" w:hAnsi="Times New Roman" w:cs="Times New Roman"/>
          <w:sz w:val="24"/>
          <w:szCs w:val="24"/>
        </w:rPr>
        <w:t>ите</w:t>
      </w:r>
      <w:r w:rsidR="00B82A43">
        <w:rPr>
          <w:rFonts w:ascii="Times New Roman" w:hAnsi="Times New Roman" w:cs="Times New Roman"/>
          <w:sz w:val="24"/>
          <w:szCs w:val="24"/>
        </w:rPr>
        <w:t>љ</w:t>
      </w:r>
      <w:r>
        <w:rPr>
          <w:rFonts w:ascii="Times New Roman" w:hAnsi="Times New Roman" w:cs="Times New Roman"/>
          <w:sz w:val="24"/>
          <w:szCs w:val="24"/>
        </w:rPr>
        <w:t xml:space="preserve">ски објекат, потребно је оставити пролаз за кретање пешака између угоситељског објекта и баште у ширини прписаној </w:t>
      </w:r>
      <w:r w:rsidRPr="00402A6B">
        <w:rPr>
          <w:rFonts w:ascii="Times New Roman" w:hAnsi="Times New Roman" w:cs="Times New Roman"/>
          <w:sz w:val="24"/>
          <w:szCs w:val="24"/>
        </w:rPr>
        <w:t>ставом 7.</w:t>
      </w:r>
      <w:proofErr w:type="gramEnd"/>
      <w:r w:rsidRPr="00402A6B">
        <w:rPr>
          <w:rFonts w:ascii="Times New Roman" w:hAnsi="Times New Roman" w:cs="Times New Roman"/>
          <w:sz w:val="24"/>
          <w:szCs w:val="24"/>
        </w:rPr>
        <w:t xml:space="preserve"> </w:t>
      </w:r>
      <w:proofErr w:type="gramStart"/>
      <w:r w:rsidRPr="00402A6B">
        <w:rPr>
          <w:rFonts w:ascii="Times New Roman" w:hAnsi="Times New Roman" w:cs="Times New Roman"/>
          <w:sz w:val="24"/>
          <w:szCs w:val="24"/>
        </w:rPr>
        <w:t>овог</w:t>
      </w:r>
      <w:proofErr w:type="gramEnd"/>
      <w:r w:rsidRPr="00402A6B">
        <w:rPr>
          <w:rFonts w:ascii="Times New Roman" w:hAnsi="Times New Roman" w:cs="Times New Roman"/>
          <w:sz w:val="24"/>
          <w:szCs w:val="24"/>
        </w:rPr>
        <w:t xml:space="preserve"> </w:t>
      </w:r>
      <w:r>
        <w:rPr>
          <w:rFonts w:ascii="Times New Roman" w:hAnsi="Times New Roman" w:cs="Times New Roman"/>
          <w:sz w:val="24"/>
          <w:szCs w:val="24"/>
        </w:rPr>
        <w:t>члана.</w:t>
      </w:r>
    </w:p>
    <w:p w:rsidR="00341703" w:rsidRPr="00394C32" w:rsidRDefault="00341703" w:rsidP="00341703">
      <w:pPr>
        <w:pStyle w:val="1tekst"/>
        <w:ind w:left="0" w:right="24" w:firstLine="615"/>
        <w:rPr>
          <w:rFonts w:ascii="Times New Roman" w:hAnsi="Times New Roman" w:cs="Times New Roman"/>
          <w:color w:val="000000"/>
          <w:sz w:val="24"/>
          <w:szCs w:val="24"/>
        </w:rPr>
      </w:pPr>
      <w:r w:rsidRPr="00394C32">
        <w:rPr>
          <w:rFonts w:ascii="Times New Roman" w:hAnsi="Times New Roman" w:cs="Times New Roman"/>
          <w:color w:val="000000"/>
          <w:sz w:val="24"/>
          <w:szCs w:val="24"/>
        </w:rPr>
        <w:t>Башта се, по правилу, у улицама затвореним за одређену врсту саобраћаја, поставља уз грађевинску линију објекта, уз обезбеђење минималне ширине пролаза од 3</w:t>
      </w:r>
      <w:proofErr w:type="gramStart"/>
      <w:r w:rsidRPr="00394C32">
        <w:rPr>
          <w:rFonts w:ascii="Times New Roman" w:hAnsi="Times New Roman" w:cs="Times New Roman"/>
          <w:color w:val="000000"/>
          <w:sz w:val="24"/>
          <w:szCs w:val="24"/>
        </w:rPr>
        <w:t>,50</w:t>
      </w:r>
      <w:proofErr w:type="gramEnd"/>
      <w:r w:rsidRPr="00394C32">
        <w:rPr>
          <w:rFonts w:ascii="Times New Roman" w:hAnsi="Times New Roman" w:cs="Times New Roman"/>
          <w:color w:val="000000"/>
          <w:sz w:val="24"/>
          <w:szCs w:val="24"/>
        </w:rPr>
        <w:t xml:space="preserve"> м, за кретање интервентних</w:t>
      </w:r>
      <w:r w:rsidR="00662F23">
        <w:rPr>
          <w:rFonts w:ascii="Times New Roman" w:hAnsi="Times New Roman" w:cs="Times New Roman"/>
          <w:color w:val="000000"/>
          <w:sz w:val="24"/>
          <w:szCs w:val="24"/>
        </w:rPr>
        <w:t xml:space="preserve"> и доставних</w:t>
      </w:r>
      <w:r w:rsidRPr="00394C32">
        <w:rPr>
          <w:rFonts w:ascii="Times New Roman" w:hAnsi="Times New Roman" w:cs="Times New Roman"/>
          <w:color w:val="000000"/>
          <w:sz w:val="24"/>
          <w:szCs w:val="24"/>
        </w:rPr>
        <w:t xml:space="preserve"> возила.</w:t>
      </w:r>
    </w:p>
    <w:p w:rsidR="00341703" w:rsidRPr="00662F23"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Башта која се поставља уз грађевинску линију објекта, без сагласности власника односно корисника суседног објекта, мора бити удаљена од ивице суседног пословног објекта 1</w:t>
      </w:r>
      <w:proofErr w:type="gramStart"/>
      <w:r w:rsidRPr="00394C32">
        <w:rPr>
          <w:rFonts w:ascii="Times New Roman" w:hAnsi="Times New Roman" w:cs="Times New Roman"/>
          <w:sz w:val="24"/>
          <w:szCs w:val="24"/>
        </w:rPr>
        <w:t>,00</w:t>
      </w:r>
      <w:proofErr w:type="gramEnd"/>
      <w:r w:rsidRPr="00394C32">
        <w:rPr>
          <w:rFonts w:ascii="Times New Roman" w:hAnsi="Times New Roman" w:cs="Times New Roman"/>
          <w:sz w:val="24"/>
          <w:szCs w:val="24"/>
        </w:rPr>
        <w:t xml:space="preserve"> м.</w:t>
      </w:r>
    </w:p>
    <w:p w:rsidR="00662F23" w:rsidRPr="00B82A43" w:rsidRDefault="00275E0F" w:rsidP="00341703">
      <w:pPr>
        <w:pStyle w:val="1tekst"/>
        <w:ind w:left="0" w:right="24" w:firstLine="615"/>
        <w:rPr>
          <w:rFonts w:ascii="Times New Roman" w:hAnsi="Times New Roman" w:cs="Times New Roman"/>
          <w:sz w:val="24"/>
          <w:szCs w:val="24"/>
        </w:rPr>
      </w:pPr>
      <w:r w:rsidRPr="00B82A43">
        <w:rPr>
          <w:rFonts w:ascii="Times New Roman" w:hAnsi="Times New Roman" w:cs="Times New Roman"/>
          <w:sz w:val="24"/>
          <w:szCs w:val="24"/>
        </w:rPr>
        <w:t xml:space="preserve">Баште на тротоарима постављају се </w:t>
      </w:r>
      <w:r w:rsidR="00662F23" w:rsidRPr="00B82A43">
        <w:rPr>
          <w:rFonts w:ascii="Times New Roman" w:hAnsi="Times New Roman" w:cs="Times New Roman"/>
          <w:sz w:val="24"/>
          <w:szCs w:val="24"/>
        </w:rPr>
        <w:t xml:space="preserve">тако да: </w:t>
      </w:r>
    </w:p>
    <w:p w:rsidR="00662F23" w:rsidRPr="00B82A43" w:rsidRDefault="00662F23" w:rsidP="00662F23">
      <w:pPr>
        <w:pStyle w:val="1tekst"/>
        <w:numPr>
          <w:ilvl w:val="0"/>
          <w:numId w:val="27"/>
        </w:numPr>
        <w:ind w:right="24"/>
        <w:rPr>
          <w:rFonts w:ascii="Times New Roman" w:hAnsi="Times New Roman" w:cs="Times New Roman"/>
          <w:sz w:val="24"/>
          <w:szCs w:val="24"/>
        </w:rPr>
      </w:pPr>
      <w:r w:rsidRPr="00B82A43">
        <w:rPr>
          <w:rFonts w:ascii="Times New Roman" w:hAnsi="Times New Roman" w:cs="Times New Roman"/>
          <w:sz w:val="24"/>
          <w:szCs w:val="24"/>
        </w:rPr>
        <w:t xml:space="preserve">ширина тротоара намењена за кретање пешака буде најмање </w:t>
      </w:r>
      <w:r w:rsidR="00C251DC" w:rsidRPr="00B82A43">
        <w:rPr>
          <w:rFonts w:ascii="Times New Roman" w:hAnsi="Times New Roman" w:cs="Times New Roman"/>
          <w:sz w:val="24"/>
          <w:szCs w:val="24"/>
        </w:rPr>
        <w:t>0,90 м</w:t>
      </w:r>
      <w:r w:rsidRPr="00B82A43">
        <w:rPr>
          <w:rFonts w:ascii="Times New Roman" w:hAnsi="Times New Roman" w:cs="Times New Roman"/>
          <w:sz w:val="24"/>
          <w:szCs w:val="24"/>
        </w:rPr>
        <w:t xml:space="preserve">; </w:t>
      </w:r>
    </w:p>
    <w:p w:rsidR="00662F23" w:rsidRPr="00B82A43" w:rsidRDefault="00662F23" w:rsidP="00662F23">
      <w:pPr>
        <w:pStyle w:val="1tekst"/>
        <w:numPr>
          <w:ilvl w:val="0"/>
          <w:numId w:val="27"/>
        </w:numPr>
        <w:ind w:right="24"/>
        <w:rPr>
          <w:rFonts w:ascii="Times New Roman" w:hAnsi="Times New Roman" w:cs="Times New Roman"/>
          <w:sz w:val="24"/>
          <w:szCs w:val="24"/>
        </w:rPr>
      </w:pPr>
      <w:r w:rsidRPr="00B82A43">
        <w:rPr>
          <w:rFonts w:ascii="Times New Roman" w:hAnsi="Times New Roman" w:cs="Times New Roman"/>
          <w:sz w:val="24"/>
          <w:szCs w:val="24"/>
        </w:rPr>
        <w:t xml:space="preserve">ивица баште буде удаљена од ивице коловоза најмање </w:t>
      </w:r>
      <w:r w:rsidR="00B82A43" w:rsidRPr="00B82A43">
        <w:rPr>
          <w:rFonts w:ascii="Times New Roman" w:hAnsi="Times New Roman" w:cs="Times New Roman"/>
          <w:sz w:val="24"/>
          <w:szCs w:val="24"/>
        </w:rPr>
        <w:t>0,30 м</w:t>
      </w:r>
      <w:r w:rsidRPr="00B82A43">
        <w:rPr>
          <w:rFonts w:ascii="Times New Roman" w:hAnsi="Times New Roman" w:cs="Times New Roman"/>
          <w:sz w:val="24"/>
          <w:szCs w:val="24"/>
        </w:rPr>
        <w:t xml:space="preserve"> а зимске баште </w:t>
      </w:r>
      <w:r w:rsidR="00B82A43" w:rsidRPr="00B82A43">
        <w:rPr>
          <w:rFonts w:ascii="Times New Roman" w:hAnsi="Times New Roman" w:cs="Times New Roman"/>
          <w:sz w:val="24"/>
          <w:szCs w:val="24"/>
        </w:rPr>
        <w:t>0,90 м</w:t>
      </w:r>
      <w:r w:rsidRPr="00B82A43">
        <w:rPr>
          <w:rFonts w:ascii="Times New Roman" w:hAnsi="Times New Roman" w:cs="Times New Roman"/>
          <w:sz w:val="24"/>
          <w:szCs w:val="24"/>
        </w:rPr>
        <w:t xml:space="preserve">; </w:t>
      </w:r>
    </w:p>
    <w:p w:rsidR="00662F23" w:rsidRPr="00B82A43" w:rsidRDefault="00490E75" w:rsidP="00662F23">
      <w:pPr>
        <w:pStyle w:val="1tekst"/>
        <w:numPr>
          <w:ilvl w:val="0"/>
          <w:numId w:val="27"/>
        </w:numPr>
        <w:ind w:right="24"/>
        <w:rPr>
          <w:rFonts w:ascii="Times New Roman" w:hAnsi="Times New Roman" w:cs="Times New Roman"/>
          <w:sz w:val="24"/>
          <w:szCs w:val="24"/>
        </w:rPr>
      </w:pPr>
      <w:proofErr w:type="gramStart"/>
      <w:r w:rsidRPr="00B82A43">
        <w:rPr>
          <w:rFonts w:ascii="Times New Roman" w:hAnsi="Times New Roman" w:cs="Times New Roman"/>
          <w:sz w:val="24"/>
          <w:szCs w:val="24"/>
        </w:rPr>
        <w:t>висина</w:t>
      </w:r>
      <w:proofErr w:type="gramEnd"/>
      <w:r w:rsidRPr="00B82A43">
        <w:rPr>
          <w:rFonts w:ascii="Times New Roman" w:hAnsi="Times New Roman" w:cs="Times New Roman"/>
          <w:sz w:val="24"/>
          <w:szCs w:val="24"/>
        </w:rPr>
        <w:t xml:space="preserve"> слемена, односно венца баште буде максимално 3,5 м од коте терена. </w:t>
      </w:r>
    </w:p>
    <w:p w:rsidR="00341703" w:rsidRDefault="00341703" w:rsidP="00402A6B">
      <w:pPr>
        <w:pStyle w:val="4clan"/>
        <w:ind w:right="24"/>
        <w:rPr>
          <w:rFonts w:cs="Times New Roman"/>
        </w:rPr>
      </w:pPr>
    </w:p>
    <w:p w:rsidR="00341703" w:rsidRPr="00402A6B" w:rsidRDefault="00341703" w:rsidP="00341703">
      <w:pPr>
        <w:pStyle w:val="4clan"/>
        <w:ind w:right="24"/>
        <w:jc w:val="center"/>
        <w:rPr>
          <w:rFonts w:cs="Times New Roman"/>
          <w:b/>
        </w:rPr>
      </w:pPr>
      <w:proofErr w:type="gramStart"/>
      <w:r w:rsidRPr="00402A6B">
        <w:rPr>
          <w:rFonts w:cs="Times New Roman"/>
          <w:b/>
        </w:rPr>
        <w:t>Члан 30</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Постављањем баште не може се мењати нагиб тла и његова површинска обрада.</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Нивелисање површине баште може се вршити само када је то неопходно због нагиба тла, постављањем монтажно-демонтажне подне платформе, која не може бити </w:t>
      </w:r>
      <w:r w:rsidRPr="00394C32">
        <w:rPr>
          <w:rFonts w:ascii="Times New Roman" w:hAnsi="Times New Roman" w:cs="Times New Roman"/>
          <w:sz w:val="24"/>
          <w:szCs w:val="24"/>
        </w:rPr>
        <w:lastRenderedPageBreak/>
        <w:t>виша од 0,45 m, уз обавезно затварање простора испод платформе металним, нерђајућим решеткама, које су причвршћене за конструкцију платформе.</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Елементи баште не могу бити фиксирани за јавну површину завртњима, анкеровањем или на неки други начин.</w:t>
      </w:r>
      <w:proofErr w:type="gramEnd"/>
    </w:p>
    <w:p w:rsidR="00341703" w:rsidRDefault="004E75E1"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Сви елементи баште морају бити постављени унутар одобрене основе и волумена баште.</w:t>
      </w:r>
      <w:proofErr w:type="gramEnd"/>
      <w:r>
        <w:rPr>
          <w:rFonts w:ascii="Times New Roman" w:hAnsi="Times New Roman" w:cs="Times New Roman"/>
          <w:sz w:val="24"/>
          <w:szCs w:val="24"/>
        </w:rPr>
        <w:t xml:space="preserve"> </w:t>
      </w:r>
    </w:p>
    <w:p w:rsidR="00807B8B" w:rsidRPr="004E75E1" w:rsidRDefault="00807B8B" w:rsidP="00450DBD">
      <w:pPr>
        <w:pStyle w:val="1tekst"/>
        <w:ind w:left="0" w:right="24" w:firstLine="0"/>
        <w:rPr>
          <w:rFonts w:ascii="Times New Roman" w:hAnsi="Times New Roman" w:cs="Times New Roman"/>
          <w:sz w:val="24"/>
          <w:szCs w:val="24"/>
        </w:rPr>
      </w:pPr>
    </w:p>
    <w:p w:rsidR="00341703" w:rsidRPr="000C673C" w:rsidRDefault="00341703" w:rsidP="00341703">
      <w:pPr>
        <w:pStyle w:val="4clan"/>
        <w:ind w:right="24"/>
        <w:jc w:val="center"/>
        <w:rPr>
          <w:rFonts w:cs="Times New Roman"/>
          <w:b/>
        </w:rPr>
      </w:pPr>
      <w:proofErr w:type="gramStart"/>
      <w:r w:rsidRPr="000C673C">
        <w:rPr>
          <w:rFonts w:cs="Times New Roman"/>
          <w:b/>
        </w:rPr>
        <w:t>Члан 31</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Приликом постављања баште у близини дрвета, саднице, живе ограде, ронделе, жардињере и другог објекта зеленила, оставља се простор за њихово одржавање.</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Елементи баште постављају се тако да око стабла дрвета или саднице остане слободан простор, у димензијама површине садног места - елемената хоризонталне заштите.</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Тенда - сенило се поставља тако да око дрвета чија се крошња налази изнад сенила постоји слободан простор, у димензијама површине елемената хоризонталне заштите, а око саднице и дрвета код којих се крошња налази у висини сенила, простор у димензијама површине елемената хоризонталне заштите, увећаним са сваке стране за 0,40 м.</w:t>
      </w:r>
    </w:p>
    <w:p w:rsidR="00341703" w:rsidRPr="00394C32" w:rsidRDefault="00341703" w:rsidP="00341703">
      <w:pPr>
        <w:pStyle w:val="1tekst"/>
        <w:ind w:left="0" w:right="24" w:firstLine="550"/>
        <w:rPr>
          <w:rFonts w:ascii="Times New Roman" w:hAnsi="Times New Roman" w:cs="Times New Roman"/>
          <w:sz w:val="24"/>
          <w:szCs w:val="24"/>
        </w:rPr>
      </w:pPr>
      <w:proofErr w:type="gramStart"/>
      <w:r w:rsidRPr="00394C32">
        <w:rPr>
          <w:rFonts w:ascii="Times New Roman" w:hAnsi="Times New Roman" w:cs="Times New Roman"/>
          <w:sz w:val="24"/>
          <w:szCs w:val="24"/>
        </w:rPr>
        <w:t>Приликом постављања тенде, не сме се мењати изглед и величина објекта зеленила.</w:t>
      </w:r>
      <w:proofErr w:type="gramEnd"/>
    </w:p>
    <w:p w:rsidR="00341703" w:rsidRPr="00394C32" w:rsidRDefault="00341703" w:rsidP="00341703">
      <w:pPr>
        <w:pStyle w:val="4clan"/>
        <w:ind w:right="24"/>
        <w:rPr>
          <w:rFonts w:cs="Times New Roman"/>
        </w:rPr>
      </w:pPr>
    </w:p>
    <w:p w:rsidR="00341703" w:rsidRPr="000C673C" w:rsidRDefault="00341703" w:rsidP="00341703">
      <w:pPr>
        <w:pStyle w:val="4clan"/>
        <w:ind w:right="24"/>
        <w:jc w:val="center"/>
        <w:rPr>
          <w:rFonts w:cs="Times New Roman"/>
          <w:b/>
        </w:rPr>
      </w:pPr>
      <w:proofErr w:type="gramStart"/>
      <w:r w:rsidRPr="000C673C">
        <w:rPr>
          <w:rFonts w:cs="Times New Roman"/>
          <w:b/>
        </w:rPr>
        <w:t>Члан 32</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 оквиру баште, није дозвољено вршити градњу зидова, бетонирање подних платоа, постављање шанка, роштиља и печењара.</w:t>
      </w:r>
      <w:proofErr w:type="gramEnd"/>
    </w:p>
    <w:p w:rsidR="00341703" w:rsidRPr="00394C32" w:rsidRDefault="00341703" w:rsidP="00341703">
      <w:pPr>
        <w:pStyle w:val="1tekst"/>
        <w:ind w:left="0" w:right="24" w:firstLine="660"/>
        <w:rPr>
          <w:rFonts w:ascii="Times New Roman" w:hAnsi="Times New Roman" w:cs="Times New Roman"/>
          <w:sz w:val="24"/>
          <w:szCs w:val="24"/>
        </w:rPr>
      </w:pPr>
      <w:proofErr w:type="gramStart"/>
      <w:r w:rsidRPr="00394C32">
        <w:rPr>
          <w:rFonts w:ascii="Times New Roman" w:hAnsi="Times New Roman" w:cs="Times New Roman"/>
          <w:sz w:val="24"/>
          <w:szCs w:val="24"/>
        </w:rPr>
        <w:t>Постављањем баште не сме се мењати и оштетити постојећа подлога.</w:t>
      </w:r>
      <w:proofErr w:type="gramEnd"/>
    </w:p>
    <w:p w:rsidR="00341703" w:rsidRPr="005443DA" w:rsidRDefault="00341703" w:rsidP="00341703">
      <w:pPr>
        <w:pStyle w:val="7podnas"/>
        <w:spacing w:before="0" w:beforeAutospacing="0" w:after="0" w:afterAutospacing="0"/>
        <w:ind w:right="24"/>
      </w:pPr>
    </w:p>
    <w:p w:rsidR="00341703" w:rsidRDefault="000C673C" w:rsidP="00341703">
      <w:pPr>
        <w:pStyle w:val="7podnas"/>
        <w:spacing w:before="0" w:beforeAutospacing="0" w:after="0" w:afterAutospacing="0"/>
        <w:ind w:right="24"/>
        <w:jc w:val="center"/>
        <w:rPr>
          <w:b/>
          <w:i/>
        </w:rPr>
      </w:pPr>
      <w:r w:rsidRPr="000C673C">
        <w:rPr>
          <w:b/>
          <w:i/>
        </w:rPr>
        <w:t>Летња б</w:t>
      </w:r>
      <w:r w:rsidR="00341703" w:rsidRPr="000C673C">
        <w:rPr>
          <w:b/>
          <w:i/>
        </w:rPr>
        <w:t xml:space="preserve">ашта </w:t>
      </w:r>
    </w:p>
    <w:p w:rsidR="000C673C" w:rsidRPr="000C673C" w:rsidRDefault="000C673C" w:rsidP="00341703">
      <w:pPr>
        <w:pStyle w:val="7podnas"/>
        <w:spacing w:before="0" w:beforeAutospacing="0" w:after="0" w:afterAutospacing="0"/>
        <w:ind w:right="24"/>
        <w:jc w:val="center"/>
        <w:rPr>
          <w:b/>
          <w:i/>
        </w:rPr>
      </w:pPr>
    </w:p>
    <w:p w:rsidR="00341703" w:rsidRPr="000C673C" w:rsidRDefault="00341703" w:rsidP="00341703">
      <w:pPr>
        <w:pStyle w:val="4clan"/>
        <w:ind w:right="24"/>
        <w:jc w:val="center"/>
        <w:rPr>
          <w:rFonts w:cs="Times New Roman"/>
          <w:b/>
        </w:rPr>
      </w:pPr>
      <w:r w:rsidRPr="000C673C">
        <w:rPr>
          <w:rFonts w:cs="Times New Roman"/>
          <w:b/>
        </w:rPr>
        <w:t>Члан 33</w:t>
      </w:r>
    </w:p>
    <w:p w:rsidR="00452C10" w:rsidRDefault="000C673C"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Летња б</w:t>
      </w:r>
      <w:r w:rsidR="00341703" w:rsidRPr="00394C32">
        <w:rPr>
          <w:rFonts w:ascii="Times New Roman" w:hAnsi="Times New Roman" w:cs="Times New Roman"/>
          <w:sz w:val="24"/>
          <w:szCs w:val="24"/>
        </w:rPr>
        <w:t xml:space="preserve">ашта може се постављати и користити у периоду </w:t>
      </w:r>
      <w:r w:rsidR="00341703" w:rsidRPr="00452C10">
        <w:rPr>
          <w:rFonts w:ascii="Times New Roman" w:hAnsi="Times New Roman" w:cs="Times New Roman"/>
          <w:sz w:val="24"/>
          <w:szCs w:val="24"/>
        </w:rPr>
        <w:t>од 1.</w:t>
      </w:r>
      <w:proofErr w:type="gramEnd"/>
      <w:r w:rsidR="00341703" w:rsidRPr="00452C10">
        <w:rPr>
          <w:rFonts w:ascii="Times New Roman" w:hAnsi="Times New Roman" w:cs="Times New Roman"/>
          <w:sz w:val="24"/>
          <w:szCs w:val="24"/>
        </w:rPr>
        <w:t xml:space="preserve"> </w:t>
      </w:r>
      <w:proofErr w:type="gramStart"/>
      <w:r w:rsidRPr="00452C10">
        <w:rPr>
          <w:rFonts w:ascii="Times New Roman" w:hAnsi="Times New Roman" w:cs="Times New Roman"/>
          <w:sz w:val="24"/>
          <w:szCs w:val="24"/>
        </w:rPr>
        <w:t>маја</w:t>
      </w:r>
      <w:proofErr w:type="gramEnd"/>
      <w:r w:rsidR="00452C10" w:rsidRPr="00452C10">
        <w:rPr>
          <w:rFonts w:ascii="Times New Roman" w:hAnsi="Times New Roman" w:cs="Times New Roman"/>
          <w:sz w:val="24"/>
          <w:szCs w:val="24"/>
        </w:rPr>
        <w:t xml:space="preserve"> до 1. </w:t>
      </w:r>
      <w:proofErr w:type="gramStart"/>
      <w:r w:rsidR="00452C10" w:rsidRPr="00452C10">
        <w:rPr>
          <w:rFonts w:ascii="Times New Roman" w:hAnsi="Times New Roman" w:cs="Times New Roman"/>
          <w:sz w:val="24"/>
          <w:szCs w:val="24"/>
        </w:rPr>
        <w:t>октобра</w:t>
      </w:r>
      <w:proofErr w:type="gramEnd"/>
      <w:r w:rsidR="00341703" w:rsidRPr="00394C32">
        <w:rPr>
          <w:rFonts w:ascii="Times New Roman" w:hAnsi="Times New Roman" w:cs="Times New Roman"/>
          <w:sz w:val="24"/>
          <w:szCs w:val="24"/>
        </w:rPr>
        <w:t>, за сваку календарску годину.</w:t>
      </w:r>
    </w:p>
    <w:p w:rsidR="00341703" w:rsidRPr="00394C32" w:rsidRDefault="000C673C" w:rsidP="00341703">
      <w:pPr>
        <w:pStyle w:val="1tekst"/>
        <w:ind w:left="0" w:right="24" w:firstLine="615"/>
        <w:rPr>
          <w:rFonts w:ascii="Times New Roman" w:hAnsi="Times New Roman" w:cs="Times New Roman"/>
          <w:sz w:val="24"/>
          <w:szCs w:val="24"/>
        </w:rPr>
      </w:pPr>
      <w:r>
        <w:rPr>
          <w:rFonts w:ascii="Times New Roman" w:hAnsi="Times New Roman" w:cs="Times New Roman"/>
          <w:sz w:val="24"/>
          <w:szCs w:val="24"/>
        </w:rPr>
        <w:t>Летња башта</w:t>
      </w:r>
      <w:r w:rsidR="00341703" w:rsidRPr="00394C32">
        <w:rPr>
          <w:rFonts w:ascii="Times New Roman" w:hAnsi="Times New Roman" w:cs="Times New Roman"/>
          <w:sz w:val="24"/>
          <w:szCs w:val="24"/>
        </w:rPr>
        <w:t xml:space="preserve"> садржи следеће елементе: столове, столице, сунцобране, монтажно-демонтажне ограде висине до 1</w:t>
      </w:r>
      <w:proofErr w:type="gramStart"/>
      <w:r w:rsidR="00341703" w:rsidRPr="00394C32">
        <w:rPr>
          <w:rFonts w:ascii="Times New Roman" w:hAnsi="Times New Roman" w:cs="Times New Roman"/>
          <w:sz w:val="24"/>
          <w:szCs w:val="24"/>
        </w:rPr>
        <w:t>,00</w:t>
      </w:r>
      <w:proofErr w:type="gramEnd"/>
      <w:r w:rsidR="00341703" w:rsidRPr="00394C32">
        <w:rPr>
          <w:rFonts w:ascii="Times New Roman" w:hAnsi="Times New Roman" w:cs="Times New Roman"/>
          <w:sz w:val="24"/>
          <w:szCs w:val="24"/>
        </w:rPr>
        <w:t xml:space="preserve"> m, подне платое и расвету.</w:t>
      </w:r>
    </w:p>
    <w:p w:rsidR="00341703" w:rsidRPr="00394C32" w:rsidRDefault="000C673C" w:rsidP="00341703">
      <w:pPr>
        <w:pStyle w:val="1tekst"/>
        <w:ind w:right="24"/>
        <w:rPr>
          <w:rFonts w:ascii="Times New Roman" w:hAnsi="Times New Roman" w:cs="Times New Roman"/>
          <w:sz w:val="24"/>
          <w:szCs w:val="24"/>
        </w:rPr>
      </w:pPr>
      <w:proofErr w:type="gramStart"/>
      <w:r w:rsidRPr="000C673C">
        <w:rPr>
          <w:rFonts w:ascii="Times New Roman" w:hAnsi="Times New Roman" w:cs="Times New Roman"/>
          <w:sz w:val="24"/>
          <w:szCs w:val="24"/>
        </w:rPr>
        <w:t>Летња башта</w:t>
      </w:r>
      <w:r w:rsidR="00341703" w:rsidRPr="00394C32">
        <w:rPr>
          <w:rFonts w:ascii="Times New Roman" w:hAnsi="Times New Roman" w:cs="Times New Roman"/>
          <w:sz w:val="24"/>
          <w:szCs w:val="24"/>
        </w:rPr>
        <w:t>може да садржи тенде.</w:t>
      </w:r>
      <w:proofErr w:type="gramEnd"/>
    </w:p>
    <w:p w:rsidR="00341703" w:rsidRPr="00394C32" w:rsidRDefault="00341703" w:rsidP="00341703">
      <w:pPr>
        <w:pStyle w:val="4clan"/>
        <w:ind w:right="24"/>
        <w:rPr>
          <w:rFonts w:cs="Times New Roman"/>
        </w:rPr>
      </w:pPr>
    </w:p>
    <w:p w:rsidR="00341703" w:rsidRPr="0021753C" w:rsidRDefault="00341703" w:rsidP="00341703">
      <w:pPr>
        <w:pStyle w:val="4clan"/>
        <w:ind w:right="24"/>
        <w:jc w:val="center"/>
        <w:rPr>
          <w:rFonts w:cs="Times New Roman"/>
          <w:b/>
        </w:rPr>
      </w:pPr>
      <w:proofErr w:type="gramStart"/>
      <w:r w:rsidRPr="0021753C">
        <w:rPr>
          <w:rFonts w:cs="Times New Roman"/>
          <w:b/>
        </w:rPr>
        <w:t>Члан 34</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Постављањем баште мора се омогућити несметан приступ и коришћење подземне електричне, водоводне и друге инсталације, јавне расвете и противпожарног хидранта.</w:t>
      </w:r>
      <w:proofErr w:type="gramEnd"/>
    </w:p>
    <w:p w:rsidR="00341703" w:rsidRPr="00394C32" w:rsidRDefault="00341703" w:rsidP="00341703">
      <w:pPr>
        <w:pStyle w:val="1tekst"/>
        <w:ind w:left="0" w:firstLine="615"/>
        <w:rPr>
          <w:rFonts w:ascii="Times New Roman" w:hAnsi="Times New Roman" w:cs="Times New Roman"/>
          <w:sz w:val="24"/>
          <w:szCs w:val="24"/>
        </w:rPr>
      </w:pPr>
    </w:p>
    <w:p w:rsidR="00341703" w:rsidRDefault="0021753C" w:rsidP="00341703">
      <w:pPr>
        <w:pStyle w:val="7podnas"/>
        <w:spacing w:before="0" w:beforeAutospacing="0" w:after="0" w:afterAutospacing="0"/>
        <w:jc w:val="center"/>
        <w:rPr>
          <w:b/>
          <w:i/>
        </w:rPr>
      </w:pPr>
      <w:r w:rsidRPr="0021753C">
        <w:rPr>
          <w:b/>
          <w:i/>
        </w:rPr>
        <w:t xml:space="preserve">Зимска башта </w:t>
      </w:r>
    </w:p>
    <w:p w:rsidR="0021753C" w:rsidRPr="0021753C" w:rsidRDefault="0021753C" w:rsidP="00341703">
      <w:pPr>
        <w:pStyle w:val="7podnas"/>
        <w:spacing w:before="0" w:beforeAutospacing="0" w:after="0" w:afterAutospacing="0"/>
        <w:jc w:val="center"/>
        <w:rPr>
          <w:b/>
          <w:i/>
        </w:rPr>
      </w:pPr>
    </w:p>
    <w:p w:rsidR="00341703" w:rsidRPr="0021753C" w:rsidRDefault="00341703" w:rsidP="00341703">
      <w:pPr>
        <w:pStyle w:val="4clan"/>
        <w:jc w:val="center"/>
        <w:rPr>
          <w:rFonts w:cs="Times New Roman"/>
          <w:b/>
        </w:rPr>
      </w:pPr>
      <w:r w:rsidRPr="0021753C">
        <w:rPr>
          <w:rFonts w:cs="Times New Roman"/>
          <w:b/>
        </w:rPr>
        <w:t>Члан 35</w:t>
      </w:r>
    </w:p>
    <w:p w:rsidR="00341703" w:rsidRPr="00452C10" w:rsidRDefault="0021753C" w:rsidP="00341703">
      <w:pPr>
        <w:spacing w:after="0" w:line="240" w:lineRule="auto"/>
        <w:ind w:firstLine="615"/>
        <w:rPr>
          <w:rFonts w:ascii="Times New Roman" w:hAnsi="Times New Roman"/>
          <w:sz w:val="24"/>
          <w:szCs w:val="24"/>
        </w:rPr>
      </w:pPr>
      <w:r>
        <w:rPr>
          <w:rFonts w:ascii="Times New Roman" w:hAnsi="Times New Roman"/>
          <w:sz w:val="24"/>
          <w:szCs w:val="24"/>
        </w:rPr>
        <w:t>Зимска б</w:t>
      </w:r>
      <w:r w:rsidR="00341703" w:rsidRPr="00394C32">
        <w:rPr>
          <w:rFonts w:ascii="Times New Roman" w:hAnsi="Times New Roman"/>
          <w:sz w:val="24"/>
          <w:szCs w:val="24"/>
        </w:rPr>
        <w:t>ашта може се постављати и к</w:t>
      </w:r>
      <w:r>
        <w:rPr>
          <w:rFonts w:ascii="Times New Roman" w:hAnsi="Times New Roman"/>
          <w:sz w:val="24"/>
          <w:szCs w:val="24"/>
        </w:rPr>
        <w:t xml:space="preserve">ористити у периоду од </w:t>
      </w:r>
      <w:r w:rsidR="00452C10" w:rsidRPr="00452C10">
        <w:rPr>
          <w:rFonts w:ascii="Times New Roman" w:hAnsi="Times New Roman"/>
          <w:sz w:val="24"/>
          <w:szCs w:val="24"/>
        </w:rPr>
        <w:t xml:space="preserve">1. октобра до </w:t>
      </w:r>
      <w:r w:rsidRPr="00452C10">
        <w:rPr>
          <w:rFonts w:ascii="Times New Roman" w:hAnsi="Times New Roman"/>
          <w:sz w:val="24"/>
          <w:szCs w:val="24"/>
        </w:rPr>
        <w:t>1.</w:t>
      </w:r>
      <w:r w:rsidR="00452C10" w:rsidRPr="00452C10">
        <w:rPr>
          <w:rFonts w:ascii="Times New Roman" w:hAnsi="Times New Roman"/>
          <w:sz w:val="24"/>
          <w:szCs w:val="24"/>
        </w:rPr>
        <w:t>маја за сваку календарску годину</w:t>
      </w:r>
      <w:r w:rsidRPr="00452C10">
        <w:rPr>
          <w:rFonts w:ascii="Times New Roman" w:hAnsi="Times New Roman"/>
          <w:sz w:val="24"/>
          <w:szCs w:val="24"/>
        </w:rPr>
        <w:t>.</w:t>
      </w:r>
    </w:p>
    <w:p w:rsidR="0021753C" w:rsidRDefault="0021753C" w:rsidP="00341703">
      <w:pPr>
        <w:pStyle w:val="4clan"/>
        <w:ind w:right="24"/>
        <w:jc w:val="center"/>
        <w:rPr>
          <w:rFonts w:cs="Times New Roman"/>
        </w:rPr>
      </w:pPr>
    </w:p>
    <w:p w:rsidR="00341703" w:rsidRPr="0021753C" w:rsidRDefault="00341703" w:rsidP="00341703">
      <w:pPr>
        <w:pStyle w:val="4clan"/>
        <w:ind w:right="24"/>
        <w:jc w:val="center"/>
        <w:rPr>
          <w:rFonts w:cs="Times New Roman"/>
          <w:b/>
        </w:rPr>
      </w:pPr>
      <w:proofErr w:type="gramStart"/>
      <w:r w:rsidRPr="0021753C">
        <w:rPr>
          <w:rFonts w:cs="Times New Roman"/>
          <w:b/>
        </w:rPr>
        <w:t>Члан 36</w:t>
      </w:r>
      <w:r w:rsidR="00897E45">
        <w:rPr>
          <w:rFonts w:cs="Times New Roman"/>
          <w:b/>
        </w:rPr>
        <w:t>.</w:t>
      </w:r>
      <w:proofErr w:type="gramEnd"/>
    </w:p>
    <w:p w:rsidR="0021753C" w:rsidRDefault="0021753C" w:rsidP="000E321A">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Зимска башта је монтажно-демонтажни објекат дрвене, металне односно ПВЦ конструкције, затворена, чији су бочни елементи израђени од провидног материјала.</w:t>
      </w:r>
      <w:proofErr w:type="gramEnd"/>
    </w:p>
    <w:p w:rsidR="00341703" w:rsidRPr="0021753C" w:rsidRDefault="0021753C" w:rsidP="000E321A">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Елементи зимске баште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урачунавају се у укупну површину коју заузима зимска башта. </w:t>
      </w:r>
    </w:p>
    <w:p w:rsidR="00341703" w:rsidRDefault="00CF2690" w:rsidP="000E321A">
      <w:pPr>
        <w:pStyle w:val="7podnas"/>
        <w:spacing w:before="0" w:beforeAutospacing="0" w:after="0" w:afterAutospacing="0"/>
        <w:ind w:right="24" w:firstLine="615"/>
        <w:jc w:val="both"/>
      </w:pPr>
      <w:r>
        <w:lastRenderedPageBreak/>
        <w:t xml:space="preserve">Уколико се за користе запаљиве течности и гасови, као погонско гориво, потребно је прибавити сагласнот надежног органа МУП-а.  </w:t>
      </w:r>
    </w:p>
    <w:p w:rsidR="00CF2690" w:rsidRDefault="00CF2690" w:rsidP="00341703">
      <w:pPr>
        <w:pStyle w:val="7podnas"/>
        <w:spacing w:before="0" w:beforeAutospacing="0" w:after="0" w:afterAutospacing="0"/>
        <w:ind w:right="24"/>
      </w:pPr>
    </w:p>
    <w:p w:rsidR="001C3DF7" w:rsidRPr="001C3DF7" w:rsidRDefault="001C3DF7" w:rsidP="00341703">
      <w:pPr>
        <w:pStyle w:val="7podnas"/>
        <w:spacing w:before="0" w:beforeAutospacing="0" w:after="0" w:afterAutospacing="0"/>
        <w:ind w:right="24"/>
      </w:pPr>
    </w:p>
    <w:p w:rsidR="00341703" w:rsidRDefault="00341703" w:rsidP="00341703">
      <w:pPr>
        <w:pStyle w:val="7podnas"/>
        <w:spacing w:before="0" w:beforeAutospacing="0" w:after="0" w:afterAutospacing="0"/>
        <w:ind w:right="24"/>
        <w:jc w:val="center"/>
        <w:rPr>
          <w:b/>
          <w:i/>
        </w:rPr>
      </w:pPr>
      <w:r w:rsidRPr="00D40C33">
        <w:rPr>
          <w:b/>
          <w:i/>
        </w:rPr>
        <w:t>Тенда</w:t>
      </w:r>
    </w:p>
    <w:p w:rsidR="00D40C33" w:rsidRPr="00D40C33" w:rsidRDefault="00D40C33" w:rsidP="00341703">
      <w:pPr>
        <w:pStyle w:val="7podnas"/>
        <w:spacing w:before="0" w:beforeAutospacing="0" w:after="0" w:afterAutospacing="0"/>
        <w:ind w:right="24"/>
        <w:jc w:val="center"/>
        <w:rPr>
          <w:b/>
          <w:i/>
        </w:rPr>
      </w:pPr>
    </w:p>
    <w:p w:rsidR="00341703" w:rsidRPr="00D40C33" w:rsidRDefault="00341703" w:rsidP="00341703">
      <w:pPr>
        <w:pStyle w:val="4clan"/>
        <w:ind w:right="24"/>
        <w:jc w:val="center"/>
        <w:rPr>
          <w:rFonts w:cs="Times New Roman"/>
          <w:b/>
        </w:rPr>
      </w:pPr>
      <w:proofErr w:type="gramStart"/>
      <w:r w:rsidRPr="00D40C33">
        <w:rPr>
          <w:rFonts w:cs="Times New Roman"/>
          <w:b/>
        </w:rPr>
        <w:t>Члан 37</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Тенда је конзолна конструкција која се поставља на фасади зграде изнад улаза и излога пословног простора, постављена под условима и на начин утврђен прописима којима се уређује извођење радова на уградњи постројења, инсталације и опреме, покривена инпрегнираним или пластифицираним платном, која се не може затворити и ослањати на јавну површину.</w:t>
      </w:r>
    </w:p>
    <w:p w:rsidR="00341703" w:rsidRDefault="00341703" w:rsidP="00341703">
      <w:pPr>
        <w:pStyle w:val="7podnas"/>
        <w:spacing w:before="0" w:beforeAutospacing="0" w:after="0" w:afterAutospacing="0"/>
        <w:ind w:right="24"/>
        <w:jc w:val="center"/>
        <w:rPr>
          <w:i/>
        </w:rPr>
      </w:pPr>
    </w:p>
    <w:p w:rsidR="00341703" w:rsidRPr="00D40C33" w:rsidRDefault="00D40C33" w:rsidP="00341703">
      <w:pPr>
        <w:pStyle w:val="7podnas"/>
        <w:spacing w:before="0" w:beforeAutospacing="0" w:after="0" w:afterAutospacing="0"/>
        <w:ind w:right="24"/>
        <w:jc w:val="center"/>
        <w:rPr>
          <w:b/>
          <w:i/>
        </w:rPr>
      </w:pPr>
      <w:r>
        <w:rPr>
          <w:b/>
          <w:i/>
        </w:rPr>
        <w:t xml:space="preserve">Рекламни </w:t>
      </w:r>
      <w:r w:rsidR="00341703" w:rsidRPr="00D40C33">
        <w:rPr>
          <w:b/>
          <w:i/>
        </w:rPr>
        <w:t>пано</w:t>
      </w:r>
      <w:r>
        <w:rPr>
          <w:b/>
          <w:i/>
        </w:rPr>
        <w:t>и</w:t>
      </w:r>
    </w:p>
    <w:p w:rsidR="00D40C33" w:rsidRPr="00D40C33" w:rsidRDefault="00D40C33" w:rsidP="00341703">
      <w:pPr>
        <w:pStyle w:val="7podnas"/>
        <w:spacing w:before="0" w:beforeAutospacing="0" w:after="0" w:afterAutospacing="0"/>
        <w:ind w:right="24"/>
        <w:jc w:val="center"/>
        <w:rPr>
          <w:b/>
          <w:i/>
        </w:rPr>
      </w:pPr>
    </w:p>
    <w:p w:rsidR="00877EA2" w:rsidRPr="00D40C33" w:rsidRDefault="00341703" w:rsidP="00450DBD">
      <w:pPr>
        <w:pStyle w:val="4clan"/>
        <w:ind w:right="24"/>
        <w:jc w:val="center"/>
        <w:rPr>
          <w:rFonts w:cs="Times New Roman"/>
          <w:b/>
        </w:rPr>
      </w:pPr>
      <w:proofErr w:type="gramStart"/>
      <w:r w:rsidRPr="00D40C33">
        <w:rPr>
          <w:rFonts w:cs="Times New Roman"/>
          <w:b/>
        </w:rPr>
        <w:t>Члан 38</w:t>
      </w:r>
      <w:r w:rsidR="00897E45">
        <w:rPr>
          <w:rFonts w:cs="Times New Roman"/>
          <w:b/>
        </w:rPr>
        <w:t>.</w:t>
      </w:r>
      <w:proofErr w:type="gramEnd"/>
    </w:p>
    <w:p w:rsidR="00877EA2" w:rsidRDefault="00877EA2" w:rsidP="00877EA2">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Рекламни</w:t>
      </w:r>
      <w:r w:rsidR="00341703" w:rsidRPr="00394C32">
        <w:rPr>
          <w:rFonts w:ascii="Times New Roman" w:hAnsi="Times New Roman" w:cs="Times New Roman"/>
          <w:sz w:val="24"/>
          <w:szCs w:val="24"/>
        </w:rPr>
        <w:t xml:space="preserve"> пано</w:t>
      </w:r>
      <w:r>
        <w:rPr>
          <w:rFonts w:ascii="Times New Roman" w:hAnsi="Times New Roman" w:cs="Times New Roman"/>
          <w:sz w:val="24"/>
          <w:szCs w:val="24"/>
        </w:rPr>
        <w:t>и су мањи монтажни објекти на којима се врши рекламирање одређене делатности, производа и слично.</w:t>
      </w:r>
      <w:proofErr w:type="gramEnd"/>
      <w:r>
        <w:rPr>
          <w:rFonts w:ascii="Times New Roman" w:hAnsi="Times New Roman" w:cs="Times New Roman"/>
          <w:sz w:val="24"/>
          <w:szCs w:val="24"/>
        </w:rPr>
        <w:t xml:space="preserve"> </w:t>
      </w:r>
    </w:p>
    <w:p w:rsidR="00877EA2" w:rsidRPr="0087699F" w:rsidRDefault="00877EA2" w:rsidP="00877EA2">
      <w:pPr>
        <w:pStyle w:val="1tekst"/>
        <w:ind w:left="0" w:right="24" w:firstLine="720"/>
        <w:rPr>
          <w:rFonts w:ascii="Times New Roman" w:hAnsi="Times New Roman" w:cs="Times New Roman"/>
          <w:sz w:val="24"/>
          <w:szCs w:val="24"/>
        </w:rPr>
      </w:pPr>
      <w:proofErr w:type="gramStart"/>
      <w:r w:rsidRPr="0087699F">
        <w:rPr>
          <w:rFonts w:ascii="Times New Roman" w:hAnsi="Times New Roman" w:cs="Times New Roman"/>
          <w:sz w:val="24"/>
          <w:szCs w:val="24"/>
        </w:rPr>
        <w:t>Рекламни панои су фиксирани за јавну површину.</w:t>
      </w:r>
      <w:proofErr w:type="gramEnd"/>
      <w:r w:rsidRPr="0087699F">
        <w:rPr>
          <w:rFonts w:ascii="Times New Roman" w:hAnsi="Times New Roman" w:cs="Times New Roman"/>
          <w:sz w:val="24"/>
          <w:szCs w:val="24"/>
        </w:rPr>
        <w:t xml:space="preserve"> </w:t>
      </w:r>
    </w:p>
    <w:p w:rsidR="00877EA2" w:rsidRDefault="00877EA2" w:rsidP="00877EA2">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Рекламни панои се могу постављати на стубовима и објектима инфраструктуре</w:t>
      </w:r>
      <w:r w:rsidR="00450DBD">
        <w:rPr>
          <w:rFonts w:ascii="Times New Roman" w:hAnsi="Times New Roman" w:cs="Times New Roman"/>
          <w:sz w:val="24"/>
          <w:szCs w:val="24"/>
        </w:rPr>
        <w:t>на начин да се не оштете стубове и објекти</w:t>
      </w:r>
      <w:r w:rsidR="0087699F" w:rsidRPr="00450DBD">
        <w:rPr>
          <w:rFonts w:ascii="Times New Roman" w:hAnsi="Times New Roman" w:cs="Times New Roman"/>
          <w:sz w:val="24"/>
          <w:szCs w:val="24"/>
        </w:rPr>
        <w:t>инфраструктуре</w:t>
      </w:r>
      <w:r w:rsidRPr="00450DBD">
        <w:rPr>
          <w:rFonts w:ascii="Times New Roman" w:hAnsi="Times New Roman" w:cs="Times New Roman"/>
          <w:sz w:val="24"/>
          <w:szCs w:val="24"/>
        </w:rPr>
        <w:t>.</w:t>
      </w:r>
      <w:proofErr w:type="gramEnd"/>
    </w:p>
    <w:p w:rsidR="00341703" w:rsidRPr="00877EA2" w:rsidRDefault="00877EA2" w:rsidP="00877EA2">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Рекламни панои се постављају на начин којим се не реме</w:t>
      </w:r>
      <w:r w:rsidR="001C3F5A">
        <w:rPr>
          <w:rFonts w:ascii="Times New Roman" w:hAnsi="Times New Roman" w:cs="Times New Roman"/>
          <w:sz w:val="24"/>
          <w:szCs w:val="24"/>
        </w:rPr>
        <w:t xml:space="preserve">ти </w:t>
      </w:r>
      <w:r w:rsidR="001C3F5A" w:rsidRPr="00450DBD">
        <w:rPr>
          <w:rFonts w:ascii="Times New Roman" w:hAnsi="Times New Roman" w:cs="Times New Roman"/>
          <w:sz w:val="24"/>
          <w:szCs w:val="24"/>
        </w:rPr>
        <w:t>безбедно одвија</w:t>
      </w:r>
      <w:r w:rsidR="00A169FF" w:rsidRPr="00450DBD">
        <w:rPr>
          <w:rFonts w:ascii="Times New Roman" w:hAnsi="Times New Roman" w:cs="Times New Roman"/>
          <w:sz w:val="24"/>
          <w:szCs w:val="24"/>
        </w:rPr>
        <w:t>ње</w:t>
      </w:r>
      <w:r w:rsidRPr="00450DBD">
        <w:rPr>
          <w:rFonts w:ascii="Times New Roman" w:hAnsi="Times New Roman" w:cs="Times New Roman"/>
          <w:sz w:val="24"/>
          <w:szCs w:val="24"/>
        </w:rPr>
        <w:t xml:space="preserve"> саобраћаја и кретање пешака</w:t>
      </w:r>
      <w:r w:rsidR="008F1262" w:rsidRPr="00450DBD">
        <w:rPr>
          <w:rFonts w:ascii="Times New Roman" w:hAnsi="Times New Roman" w:cs="Times New Roman"/>
          <w:sz w:val="24"/>
          <w:szCs w:val="24"/>
        </w:rPr>
        <w:t>, уз прибављену сагласност саобраћајног инспектора</w:t>
      </w:r>
      <w:r w:rsidRPr="00450DBD">
        <w:rPr>
          <w:rFonts w:ascii="Times New Roman" w:hAnsi="Times New Roman" w:cs="Times New Roman"/>
          <w:sz w:val="24"/>
          <w:szCs w:val="24"/>
        </w:rPr>
        <w:t>.</w:t>
      </w:r>
      <w:proofErr w:type="gramEnd"/>
    </w:p>
    <w:p w:rsidR="00341703" w:rsidRPr="00877EA2" w:rsidRDefault="00341703" w:rsidP="00341703">
      <w:pPr>
        <w:pStyle w:val="1tekst"/>
        <w:ind w:left="0" w:right="24" w:firstLine="720"/>
        <w:jc w:val="center"/>
        <w:rPr>
          <w:rFonts w:ascii="Times New Roman" w:hAnsi="Times New Roman" w:cs="Times New Roman"/>
          <w:b/>
          <w:sz w:val="24"/>
          <w:szCs w:val="24"/>
        </w:rPr>
      </w:pPr>
    </w:p>
    <w:p w:rsidR="00341703" w:rsidRDefault="00341703" w:rsidP="00341703">
      <w:pPr>
        <w:pStyle w:val="7podnas"/>
        <w:spacing w:before="0" w:beforeAutospacing="0" w:after="0" w:afterAutospacing="0"/>
        <w:ind w:right="24"/>
        <w:jc w:val="center"/>
        <w:rPr>
          <w:b/>
          <w:i/>
        </w:rPr>
      </w:pPr>
      <w:r w:rsidRPr="00877EA2">
        <w:rPr>
          <w:b/>
          <w:i/>
        </w:rPr>
        <w:t>Тезга за излагање и продају робе испред продајног објекта</w:t>
      </w:r>
    </w:p>
    <w:p w:rsidR="00877EA2" w:rsidRPr="00877EA2" w:rsidRDefault="00877EA2" w:rsidP="00341703">
      <w:pPr>
        <w:pStyle w:val="7podnas"/>
        <w:spacing w:before="0" w:beforeAutospacing="0" w:after="0" w:afterAutospacing="0"/>
        <w:ind w:right="24"/>
        <w:jc w:val="center"/>
        <w:rPr>
          <w:b/>
          <w:i/>
        </w:rPr>
      </w:pPr>
    </w:p>
    <w:p w:rsidR="00341703" w:rsidRPr="00877EA2" w:rsidRDefault="00341703" w:rsidP="00341703">
      <w:pPr>
        <w:pStyle w:val="4clan"/>
        <w:ind w:right="24"/>
        <w:jc w:val="center"/>
        <w:rPr>
          <w:rFonts w:cs="Times New Roman"/>
          <w:b/>
        </w:rPr>
      </w:pPr>
      <w:proofErr w:type="gramStart"/>
      <w:r w:rsidRPr="00877EA2">
        <w:rPr>
          <w:rFonts w:cs="Times New Roman"/>
          <w:b/>
        </w:rPr>
        <w:t>Члан 39</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Тезга је отворени типски објекат, монтажне конструкције за излагање, рекламирање и продају робе из продајног објекта.</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Тезга се поставља тако да заузима највише један метар од спољног зида пословног објекта, а у дужини уличног фронта објекта, при чему се мора обезбедити слободан простор за кретање пешака, ширине најмање </w:t>
      </w:r>
      <w:r w:rsidR="00A169FF">
        <w:rPr>
          <w:rFonts w:ascii="Times New Roman" w:hAnsi="Times New Roman" w:cs="Times New Roman"/>
          <w:sz w:val="24"/>
          <w:szCs w:val="24"/>
        </w:rPr>
        <w:t>1</w:t>
      </w:r>
      <w:proofErr w:type="gramStart"/>
      <w:r w:rsidR="00A169FF">
        <w:rPr>
          <w:rFonts w:ascii="Times New Roman" w:hAnsi="Times New Roman" w:cs="Times New Roman"/>
          <w:sz w:val="24"/>
          <w:szCs w:val="24"/>
        </w:rPr>
        <w:t>,2</w:t>
      </w:r>
      <w:proofErr w:type="gramEnd"/>
      <w:r w:rsidRPr="00394C32">
        <w:rPr>
          <w:rFonts w:ascii="Times New Roman" w:hAnsi="Times New Roman" w:cs="Times New Roman"/>
          <w:sz w:val="24"/>
          <w:szCs w:val="24"/>
        </w:rPr>
        <w:t xml:space="preserve"> m.</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Тезге се могу постављати и користити током целе године, с тим што се одобрење за постављање издаје на период до максимално једне године.</w:t>
      </w:r>
      <w:proofErr w:type="gramEnd"/>
    </w:p>
    <w:p w:rsidR="00341703" w:rsidRPr="005443DA" w:rsidRDefault="00341703" w:rsidP="00341703">
      <w:pPr>
        <w:pStyle w:val="1tekst"/>
        <w:ind w:left="0" w:right="24" w:firstLine="615"/>
        <w:jc w:val="center"/>
        <w:rPr>
          <w:rFonts w:ascii="Times New Roman" w:hAnsi="Times New Roman" w:cs="Times New Roman"/>
          <w:sz w:val="24"/>
          <w:szCs w:val="24"/>
        </w:rPr>
      </w:pPr>
    </w:p>
    <w:p w:rsidR="00341703" w:rsidRDefault="00341703" w:rsidP="00341703">
      <w:pPr>
        <w:pStyle w:val="7podnas"/>
        <w:spacing w:before="0" w:beforeAutospacing="0" w:after="0" w:afterAutospacing="0"/>
        <w:ind w:right="24"/>
        <w:jc w:val="center"/>
        <w:rPr>
          <w:b/>
          <w:i/>
        </w:rPr>
      </w:pPr>
      <w:r w:rsidRPr="00877EA2">
        <w:rPr>
          <w:b/>
          <w:i/>
        </w:rPr>
        <w:t>Покретни монтажни објекти</w:t>
      </w:r>
    </w:p>
    <w:p w:rsidR="00807B8B" w:rsidRPr="00877EA2" w:rsidRDefault="00807B8B" w:rsidP="00341703">
      <w:pPr>
        <w:pStyle w:val="7podnas"/>
        <w:spacing w:before="0" w:beforeAutospacing="0" w:after="0" w:afterAutospacing="0"/>
        <w:ind w:right="24"/>
        <w:jc w:val="center"/>
        <w:rPr>
          <w:b/>
          <w:i/>
        </w:rPr>
      </w:pPr>
    </w:p>
    <w:p w:rsidR="00341703" w:rsidRPr="00877EA2" w:rsidRDefault="00341703" w:rsidP="00341703">
      <w:pPr>
        <w:pStyle w:val="4clan"/>
        <w:ind w:right="24"/>
        <w:jc w:val="center"/>
        <w:rPr>
          <w:rFonts w:cs="Times New Roman"/>
          <w:b/>
        </w:rPr>
      </w:pPr>
      <w:proofErr w:type="gramStart"/>
      <w:r w:rsidRPr="00877EA2">
        <w:rPr>
          <w:rFonts w:cs="Times New Roman"/>
          <w:b/>
        </w:rPr>
        <w:t>Члан 40</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Покретни монтажни објекти у смислу ове одлуке јесу телефонске говорнице, </w:t>
      </w:r>
      <w:r w:rsidR="00513974">
        <w:rPr>
          <w:rFonts w:ascii="Times New Roman" w:hAnsi="Times New Roman" w:cs="Times New Roman"/>
          <w:sz w:val="24"/>
          <w:szCs w:val="24"/>
        </w:rPr>
        <w:t xml:space="preserve">металне конструкције </w:t>
      </w:r>
      <w:r w:rsidRPr="00394C32">
        <w:rPr>
          <w:rFonts w:ascii="Times New Roman" w:hAnsi="Times New Roman" w:cs="Times New Roman"/>
          <w:sz w:val="24"/>
          <w:szCs w:val="24"/>
        </w:rPr>
        <w:t>аутобуск</w:t>
      </w:r>
      <w:r w:rsidR="00513974">
        <w:rPr>
          <w:rFonts w:ascii="Times New Roman" w:hAnsi="Times New Roman" w:cs="Times New Roman"/>
          <w:sz w:val="24"/>
          <w:szCs w:val="24"/>
        </w:rPr>
        <w:t>их</w:t>
      </w:r>
      <w:r w:rsidRPr="00394C32">
        <w:rPr>
          <w:rFonts w:ascii="Times New Roman" w:hAnsi="Times New Roman" w:cs="Times New Roman"/>
          <w:sz w:val="24"/>
          <w:szCs w:val="24"/>
        </w:rPr>
        <w:t xml:space="preserve"> стајалишта, штандови, слободностојеће и зидне витрине, изложбене полице, апарати за продају пића и сладоледа, луна-паркови, уређаји за дечију забаву и спорт,  монтажне трибине, шатори и други слични покретни објекти.</w:t>
      </w:r>
    </w:p>
    <w:p w:rsidR="00341703"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Рингишпили, луна паркови и сл.објекти се могу постављати искључиво на просторима намењеним за спорт и р</w:t>
      </w:r>
      <w:r w:rsidR="000E321A">
        <w:rPr>
          <w:rFonts w:ascii="Times New Roman" w:hAnsi="Times New Roman" w:cs="Times New Roman"/>
          <w:sz w:val="24"/>
          <w:szCs w:val="24"/>
        </w:rPr>
        <w:t xml:space="preserve">екреацију, осим за дане </w:t>
      </w:r>
      <w:r w:rsidR="000E321A" w:rsidRPr="000E321A">
        <w:rPr>
          <w:rFonts w:ascii="Times New Roman" w:hAnsi="Times New Roman" w:cs="Times New Roman"/>
          <w:sz w:val="24"/>
          <w:szCs w:val="24"/>
          <w:lang w:val="sr-Latn-CS"/>
        </w:rPr>
        <w:t>општинских манифестација</w:t>
      </w:r>
      <w:r w:rsidR="000E321A">
        <w:rPr>
          <w:rFonts w:ascii="Times New Roman" w:hAnsi="Times New Roman" w:cs="Times New Roman"/>
          <w:sz w:val="24"/>
          <w:szCs w:val="24"/>
        </w:rPr>
        <w:t>, вашара и сл.</w:t>
      </w:r>
      <w:proofErr w:type="gramEnd"/>
      <w:r w:rsidR="000E321A">
        <w:rPr>
          <w:rFonts w:ascii="Times New Roman" w:hAnsi="Times New Roman" w:cs="Times New Roman"/>
          <w:sz w:val="24"/>
          <w:szCs w:val="24"/>
        </w:rPr>
        <w:t xml:space="preserve"> </w:t>
      </w:r>
    </w:p>
    <w:p w:rsidR="00102E35" w:rsidRDefault="00102E35" w:rsidP="00341703">
      <w:pPr>
        <w:pStyle w:val="1tekst"/>
        <w:ind w:left="0" w:right="24" w:firstLine="615"/>
        <w:rPr>
          <w:rFonts w:ascii="Times New Roman" w:hAnsi="Times New Roman" w:cs="Times New Roman"/>
          <w:sz w:val="24"/>
          <w:szCs w:val="24"/>
        </w:rPr>
      </w:pPr>
    </w:p>
    <w:p w:rsidR="00102E35" w:rsidRDefault="00102E35" w:rsidP="00341703">
      <w:pPr>
        <w:pStyle w:val="1tekst"/>
        <w:ind w:left="0" w:right="24" w:firstLine="615"/>
        <w:rPr>
          <w:rFonts w:ascii="Times New Roman" w:hAnsi="Times New Roman" w:cs="Times New Roman"/>
          <w:sz w:val="24"/>
          <w:szCs w:val="24"/>
        </w:rPr>
      </w:pPr>
    </w:p>
    <w:p w:rsidR="00102E35" w:rsidRPr="000E321A" w:rsidRDefault="00102E35" w:rsidP="00341703">
      <w:pPr>
        <w:pStyle w:val="1tekst"/>
        <w:ind w:left="0" w:right="24" w:firstLine="615"/>
        <w:rPr>
          <w:rFonts w:ascii="Times New Roman" w:hAnsi="Times New Roman" w:cs="Times New Roman"/>
          <w:sz w:val="24"/>
          <w:szCs w:val="24"/>
        </w:rPr>
      </w:pPr>
    </w:p>
    <w:p w:rsidR="00877EA2" w:rsidRDefault="00877EA2" w:rsidP="00DD0EBB">
      <w:pPr>
        <w:pStyle w:val="1tekst"/>
        <w:ind w:left="0" w:right="24" w:firstLine="0"/>
        <w:rPr>
          <w:rFonts w:ascii="Times New Roman" w:hAnsi="Times New Roman" w:cs="Times New Roman"/>
          <w:sz w:val="24"/>
          <w:szCs w:val="24"/>
        </w:rPr>
      </w:pPr>
    </w:p>
    <w:p w:rsidR="00807B8B" w:rsidRDefault="00807B8B" w:rsidP="00102E35">
      <w:pPr>
        <w:pStyle w:val="1tekst"/>
        <w:ind w:left="0" w:right="24" w:firstLine="0"/>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Расхладни уређаји </w:t>
      </w:r>
    </w:p>
    <w:p w:rsidR="00F14116" w:rsidRPr="00807B8B" w:rsidRDefault="00F14116" w:rsidP="00807B8B">
      <w:pPr>
        <w:pStyle w:val="1tekst"/>
        <w:ind w:left="0" w:right="24" w:firstLine="0"/>
        <w:jc w:val="center"/>
        <w:rPr>
          <w:rFonts w:ascii="Times New Roman" w:hAnsi="Times New Roman" w:cs="Times New Roman"/>
          <w:b/>
          <w:i/>
          <w:sz w:val="24"/>
          <w:szCs w:val="24"/>
        </w:rPr>
      </w:pPr>
    </w:p>
    <w:p w:rsidR="00BC47BD" w:rsidRPr="00877EA2" w:rsidRDefault="00341703" w:rsidP="00AB69D9">
      <w:pPr>
        <w:pStyle w:val="4clan"/>
        <w:ind w:right="24"/>
        <w:jc w:val="center"/>
        <w:rPr>
          <w:rFonts w:cs="Times New Roman"/>
          <w:b/>
        </w:rPr>
      </w:pPr>
      <w:proofErr w:type="gramStart"/>
      <w:r w:rsidRPr="00877EA2">
        <w:rPr>
          <w:rFonts w:cs="Times New Roman"/>
          <w:b/>
        </w:rPr>
        <w:t>Члан 41</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Расхладни уређаји и други мањи покретни објекти за продају прехрамбене робе, могу се постављати уз објекат у коме се обавља делатност за који су испуњени прописани санитарни услови, и то по правилу, предњом страном, окренути према пролазницима или, изузетно, постављени бочно, уз заштиту задње стране, нарочито код расхладних уређаја, уколико се утврди да за то постоје услови. </w:t>
      </w:r>
    </w:p>
    <w:p w:rsidR="00341703"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 xml:space="preserve">Расхладни уређаји могу да заузму највише </w:t>
      </w:r>
      <w:r w:rsidR="00E31457">
        <w:rPr>
          <w:rFonts w:ascii="Times New Roman" w:hAnsi="Times New Roman" w:cs="Times New Roman"/>
          <w:sz w:val="24"/>
          <w:szCs w:val="24"/>
        </w:rPr>
        <w:t>4</w:t>
      </w:r>
      <w:proofErr w:type="gramStart"/>
      <w:r w:rsidRPr="00394C32">
        <w:rPr>
          <w:rFonts w:ascii="Times New Roman" w:hAnsi="Times New Roman" w:cs="Times New Roman"/>
          <w:sz w:val="24"/>
          <w:szCs w:val="24"/>
        </w:rPr>
        <w:t>,00</w:t>
      </w:r>
      <w:proofErr w:type="gramEnd"/>
      <w:r w:rsidRPr="00394C32">
        <w:rPr>
          <w:rFonts w:ascii="Times New Roman" w:hAnsi="Times New Roman" w:cs="Times New Roman"/>
          <w:sz w:val="24"/>
          <w:szCs w:val="24"/>
        </w:rPr>
        <w:t xml:space="preserve"> m</w:t>
      </w:r>
      <w:r w:rsidRPr="00394C32">
        <w:rPr>
          <w:rFonts w:ascii="Times New Roman" w:hAnsi="Times New Roman" w:cs="Times New Roman"/>
          <w:sz w:val="24"/>
          <w:szCs w:val="24"/>
          <w:vertAlign w:val="superscript"/>
        </w:rPr>
        <w:t>2</w:t>
      </w:r>
      <w:r w:rsidRPr="00394C32">
        <w:rPr>
          <w:rFonts w:ascii="Times New Roman" w:hAnsi="Times New Roman" w:cs="Times New Roman"/>
          <w:sz w:val="24"/>
          <w:szCs w:val="24"/>
        </w:rPr>
        <w:t xml:space="preserve"> јавне површине. </w:t>
      </w:r>
    </w:p>
    <w:p w:rsidR="006814E3" w:rsidRDefault="006814E3" w:rsidP="00341703">
      <w:pPr>
        <w:pStyle w:val="1tekst"/>
        <w:ind w:left="0" w:right="24" w:firstLine="615"/>
        <w:rPr>
          <w:rFonts w:ascii="Times New Roman" w:hAnsi="Times New Roman" w:cs="Times New Roman"/>
          <w:sz w:val="24"/>
          <w:szCs w:val="24"/>
        </w:rPr>
      </w:pPr>
      <w:proofErr w:type="gramStart"/>
      <w:r>
        <w:rPr>
          <w:rFonts w:ascii="Times New Roman" w:hAnsi="Times New Roman" w:cs="Times New Roman"/>
          <w:sz w:val="24"/>
          <w:szCs w:val="24"/>
        </w:rPr>
        <w:t>Расхладни уређаји за продају ин</w:t>
      </w:r>
      <w:r w:rsidR="00E31457">
        <w:rPr>
          <w:rFonts w:ascii="Times New Roman" w:hAnsi="Times New Roman" w:cs="Times New Roman"/>
          <w:sz w:val="24"/>
          <w:szCs w:val="24"/>
        </w:rPr>
        <w:t>дустријског сладоледа и кремова</w:t>
      </w:r>
      <w:r>
        <w:rPr>
          <w:rFonts w:ascii="Times New Roman" w:hAnsi="Times New Roman" w:cs="Times New Roman"/>
          <w:sz w:val="24"/>
          <w:szCs w:val="24"/>
        </w:rPr>
        <w:t xml:space="preserve"> могу се постављати </w:t>
      </w:r>
      <w:r w:rsidRPr="0021160B">
        <w:rPr>
          <w:rFonts w:ascii="Times New Roman" w:hAnsi="Times New Roman" w:cs="Times New Roman"/>
          <w:sz w:val="24"/>
          <w:szCs w:val="24"/>
        </w:rPr>
        <w:t>на јавној површини као самостални објекти чија је максимална површина 2 м2.</w:t>
      </w:r>
      <w:proofErr w:type="gramEnd"/>
      <w:r w:rsidRPr="0021160B">
        <w:rPr>
          <w:rFonts w:ascii="Times New Roman" w:hAnsi="Times New Roman" w:cs="Times New Roman"/>
          <w:sz w:val="24"/>
          <w:szCs w:val="24"/>
        </w:rPr>
        <w:t xml:space="preserve"> </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Расхладни уређаји за продају пића </w:t>
      </w:r>
      <w:r w:rsidRPr="00394C32">
        <w:rPr>
          <w:rFonts w:ascii="Times New Roman" w:hAnsi="Times New Roman" w:cs="Times New Roman"/>
          <w:color w:val="000000"/>
          <w:sz w:val="24"/>
          <w:szCs w:val="24"/>
        </w:rPr>
        <w:t>и хране</w:t>
      </w:r>
      <w:r w:rsidRPr="00394C32">
        <w:rPr>
          <w:rFonts w:ascii="Times New Roman" w:hAnsi="Times New Roman" w:cs="Times New Roman"/>
          <w:sz w:val="24"/>
          <w:szCs w:val="24"/>
        </w:rPr>
        <w:t xml:space="preserve"> се могу постављати и користити током целе године, с тим што се одобрење за постављање издаје на период до максимално једне године.</w:t>
      </w:r>
      <w:proofErr w:type="gramEnd"/>
    </w:p>
    <w:p w:rsidR="00341703" w:rsidRPr="00394C32" w:rsidRDefault="00341703" w:rsidP="00341703">
      <w:pPr>
        <w:pStyle w:val="1tekst"/>
        <w:ind w:right="24"/>
        <w:rPr>
          <w:rFonts w:ascii="Times New Roman" w:hAnsi="Times New Roman" w:cs="Times New Roman"/>
          <w:sz w:val="24"/>
          <w:szCs w:val="24"/>
        </w:rPr>
      </w:pPr>
    </w:p>
    <w:p w:rsidR="00341703" w:rsidRDefault="00341703" w:rsidP="00341703">
      <w:pPr>
        <w:pStyle w:val="7podnas"/>
        <w:spacing w:before="0" w:beforeAutospacing="0" w:after="0" w:afterAutospacing="0"/>
        <w:ind w:right="24"/>
        <w:jc w:val="center"/>
        <w:rPr>
          <w:b/>
          <w:i/>
        </w:rPr>
      </w:pPr>
      <w:r w:rsidRPr="005F6BF8">
        <w:rPr>
          <w:b/>
          <w:i/>
        </w:rPr>
        <w:t>Одобрење за постављање</w:t>
      </w:r>
    </w:p>
    <w:p w:rsidR="00807B8B" w:rsidRPr="005F6BF8" w:rsidRDefault="00807B8B" w:rsidP="00341703">
      <w:pPr>
        <w:pStyle w:val="7podnas"/>
        <w:spacing w:before="0" w:beforeAutospacing="0" w:after="0" w:afterAutospacing="0"/>
        <w:ind w:right="24"/>
        <w:jc w:val="center"/>
        <w:rPr>
          <w:b/>
          <w:i/>
        </w:rPr>
      </w:pPr>
    </w:p>
    <w:p w:rsidR="00341703" w:rsidRPr="00CF23A8" w:rsidRDefault="00341703" w:rsidP="00341703">
      <w:pPr>
        <w:pStyle w:val="4clan"/>
        <w:ind w:right="24"/>
        <w:jc w:val="center"/>
        <w:rPr>
          <w:rFonts w:cs="Times New Roman"/>
          <w:b/>
        </w:rPr>
      </w:pPr>
      <w:proofErr w:type="gramStart"/>
      <w:r w:rsidRPr="00CF23A8">
        <w:rPr>
          <w:rFonts w:cs="Times New Roman"/>
          <w:b/>
        </w:rPr>
        <w:t>Члан 42</w:t>
      </w:r>
      <w:r w:rsidR="00897E45">
        <w:rPr>
          <w:rFonts w:cs="Times New Roman"/>
          <w:b/>
        </w:rPr>
        <w:t>.</w:t>
      </w:r>
      <w:proofErr w:type="gramEnd"/>
    </w:p>
    <w:p w:rsidR="00341703" w:rsidRPr="005443DA" w:rsidRDefault="00341703" w:rsidP="00341703">
      <w:pPr>
        <w:pStyle w:val="4clan"/>
        <w:ind w:right="24"/>
        <w:jc w:val="both"/>
        <w:rPr>
          <w:rFonts w:cs="Times New Roman"/>
        </w:rPr>
      </w:pPr>
      <w:r w:rsidRPr="005443DA">
        <w:rPr>
          <w:rFonts w:cs="Times New Roman"/>
        </w:rPr>
        <w:tab/>
      </w:r>
      <w:proofErr w:type="gramStart"/>
      <w:r w:rsidRPr="005443DA">
        <w:rPr>
          <w:rFonts w:cs="Times New Roman"/>
        </w:rPr>
        <w:t xml:space="preserve">Одобрење за постављање привремених објеката </w:t>
      </w:r>
      <w:r w:rsidR="00B25947">
        <w:rPr>
          <w:rFonts w:cs="Times New Roman"/>
        </w:rPr>
        <w:t xml:space="preserve">на јавним површинама за које није донет програм издаје се под условима прописаним </w:t>
      </w:r>
      <w:r w:rsidRPr="005443DA">
        <w:rPr>
          <w:rFonts w:cs="Times New Roman"/>
        </w:rPr>
        <w:t>одредбама чл.</w:t>
      </w:r>
      <w:proofErr w:type="gramEnd"/>
      <w:r w:rsidRPr="005443DA">
        <w:rPr>
          <w:rFonts w:cs="Times New Roman"/>
        </w:rPr>
        <w:t xml:space="preserve"> </w:t>
      </w:r>
      <w:proofErr w:type="gramStart"/>
      <w:r w:rsidRPr="005443DA">
        <w:rPr>
          <w:rFonts w:cs="Times New Roman"/>
        </w:rPr>
        <w:t>29-41 ове одлуке.</w:t>
      </w:r>
      <w:proofErr w:type="gramEnd"/>
    </w:p>
    <w:p w:rsidR="00341703" w:rsidRPr="00394C32" w:rsidRDefault="00341703" w:rsidP="005F6BF8">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Постављање привремених објеката одобрава се решењем </w:t>
      </w:r>
      <w:r w:rsidR="00F14116" w:rsidRPr="00F14116">
        <w:rPr>
          <w:rFonts w:ascii="Times New Roman" w:hAnsi="Times New Roman" w:cs="Times New Roman"/>
          <w:color w:val="000000"/>
          <w:sz w:val="24"/>
          <w:szCs w:val="24"/>
        </w:rPr>
        <w:t>С</w:t>
      </w:r>
      <w:r w:rsidR="00F14116">
        <w:rPr>
          <w:rFonts w:ascii="Times New Roman" w:hAnsi="Times New Roman" w:cs="Times New Roman"/>
          <w:color w:val="000000"/>
          <w:sz w:val="24"/>
          <w:szCs w:val="24"/>
        </w:rPr>
        <w:t>лужбе надлежне</w:t>
      </w:r>
      <w:r w:rsidR="00F14116" w:rsidRPr="00F14116">
        <w:rPr>
          <w:rFonts w:ascii="Times New Roman" w:hAnsi="Times New Roman" w:cs="Times New Roman"/>
          <w:color w:val="000000"/>
          <w:sz w:val="24"/>
          <w:szCs w:val="24"/>
        </w:rPr>
        <w:t xml:space="preserve"> за послове издавања грађевинских дозвола</w:t>
      </w:r>
      <w:r w:rsidR="005F6BF8" w:rsidRPr="003507FD">
        <w:rPr>
          <w:rFonts w:ascii="Times New Roman" w:hAnsi="Times New Roman" w:cs="Times New Roman"/>
          <w:color w:val="000000"/>
          <w:sz w:val="24"/>
          <w:szCs w:val="24"/>
        </w:rPr>
        <w:t>Општинске управе општине Владичин Хан</w:t>
      </w:r>
      <w:r w:rsidRPr="00394C32">
        <w:rPr>
          <w:rFonts w:ascii="Times New Roman" w:hAnsi="Times New Roman" w:cs="Times New Roman"/>
          <w:sz w:val="24"/>
          <w:szCs w:val="24"/>
        </w:rPr>
        <w:t>.</w:t>
      </w:r>
      <w:proofErr w:type="gramEnd"/>
    </w:p>
    <w:p w:rsidR="00341703" w:rsidRPr="00394C32"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 xml:space="preserve">Постављање привремених објеката се може извршити након прибављања решења локалне </w:t>
      </w:r>
      <w:r w:rsidR="00F14116">
        <w:rPr>
          <w:rFonts w:ascii="Times New Roman" w:hAnsi="Times New Roman" w:cs="Times New Roman"/>
          <w:color w:val="000000"/>
          <w:sz w:val="24"/>
          <w:szCs w:val="24"/>
        </w:rPr>
        <w:t>пореске администрације којим је</w:t>
      </w:r>
      <w:r w:rsidRPr="00394C32">
        <w:rPr>
          <w:rFonts w:ascii="Times New Roman" w:hAnsi="Times New Roman" w:cs="Times New Roman"/>
          <w:color w:val="000000"/>
          <w:sz w:val="24"/>
          <w:szCs w:val="24"/>
        </w:rPr>
        <w:t xml:space="preserve"> утврђена накнада за коришћ</w:t>
      </w:r>
      <w:r w:rsidR="00E73B92">
        <w:rPr>
          <w:rFonts w:ascii="Times New Roman" w:hAnsi="Times New Roman" w:cs="Times New Roman"/>
          <w:color w:val="000000"/>
          <w:sz w:val="24"/>
          <w:szCs w:val="24"/>
        </w:rPr>
        <w:t>е</w:t>
      </w:r>
      <w:r w:rsidRPr="00394C32">
        <w:rPr>
          <w:rFonts w:ascii="Times New Roman" w:hAnsi="Times New Roman" w:cs="Times New Roman"/>
          <w:color w:val="000000"/>
          <w:sz w:val="24"/>
          <w:szCs w:val="24"/>
        </w:rPr>
        <w:t>ње јавне површин</w:t>
      </w:r>
      <w:r w:rsidRPr="00877EA2">
        <w:rPr>
          <w:rFonts w:ascii="Times New Roman" w:hAnsi="Times New Roman" w:cs="Times New Roman"/>
          <w:color w:val="000000"/>
          <w:sz w:val="24"/>
          <w:szCs w:val="24"/>
        </w:rPr>
        <w:t>е.</w:t>
      </w:r>
      <w:proofErr w:type="gramEnd"/>
    </w:p>
    <w:p w:rsidR="00341703" w:rsidRPr="00394C32" w:rsidRDefault="00341703" w:rsidP="00341703">
      <w:pPr>
        <w:pStyle w:val="1tekst"/>
        <w:ind w:right="24"/>
        <w:rPr>
          <w:rFonts w:ascii="Times New Roman" w:hAnsi="Times New Roman" w:cs="Times New Roman"/>
          <w:sz w:val="24"/>
          <w:szCs w:val="24"/>
        </w:rPr>
      </w:pPr>
      <w:proofErr w:type="gramStart"/>
      <w:r w:rsidRPr="00394C32">
        <w:rPr>
          <w:rFonts w:ascii="Times New Roman" w:hAnsi="Times New Roman" w:cs="Times New Roman"/>
          <w:sz w:val="24"/>
          <w:szCs w:val="24"/>
        </w:rPr>
        <w:t>Уз захтев за издавање одобрења из става 1.</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прилаже се:</w:t>
      </w:r>
    </w:p>
    <w:p w:rsidR="00341703" w:rsidRPr="00394C32" w:rsidRDefault="00341703" w:rsidP="004D51E1">
      <w:pPr>
        <w:pStyle w:val="1tekst"/>
        <w:numPr>
          <w:ilvl w:val="0"/>
          <w:numId w:val="28"/>
        </w:numPr>
        <w:ind w:right="24"/>
        <w:rPr>
          <w:rFonts w:ascii="Times New Roman" w:hAnsi="Times New Roman" w:cs="Times New Roman"/>
          <w:sz w:val="24"/>
          <w:szCs w:val="24"/>
        </w:rPr>
      </w:pPr>
      <w:r w:rsidRPr="00394C32">
        <w:rPr>
          <w:rFonts w:ascii="Times New Roman" w:hAnsi="Times New Roman" w:cs="Times New Roman"/>
          <w:sz w:val="24"/>
          <w:szCs w:val="24"/>
        </w:rPr>
        <w:t xml:space="preserve">извод из </w:t>
      </w:r>
      <w:r w:rsidR="00E73B92">
        <w:rPr>
          <w:rFonts w:ascii="Times New Roman" w:hAnsi="Times New Roman" w:cs="Times New Roman"/>
          <w:sz w:val="24"/>
          <w:szCs w:val="24"/>
        </w:rPr>
        <w:t>регистра привредних субјеката</w:t>
      </w:r>
      <w:r w:rsidR="00F14116" w:rsidRPr="00F14116">
        <w:rPr>
          <w:rFonts w:ascii="Times New Roman" w:hAnsi="Times New Roman" w:cs="Times New Roman"/>
          <w:sz w:val="24"/>
          <w:szCs w:val="24"/>
        </w:rPr>
        <w:t>за правна лица</w:t>
      </w:r>
      <w:r w:rsidR="00E73B92" w:rsidRPr="00F14116">
        <w:rPr>
          <w:rFonts w:ascii="Times New Roman" w:hAnsi="Times New Roman" w:cs="Times New Roman"/>
          <w:sz w:val="24"/>
          <w:szCs w:val="24"/>
        </w:rPr>
        <w:t>;</w:t>
      </w:r>
    </w:p>
    <w:p w:rsidR="00341703" w:rsidRPr="00394C32" w:rsidRDefault="00370E16" w:rsidP="004D51E1">
      <w:pPr>
        <w:pStyle w:val="1tekst"/>
        <w:numPr>
          <w:ilvl w:val="0"/>
          <w:numId w:val="28"/>
        </w:numPr>
        <w:ind w:left="0" w:right="24" w:firstLine="360"/>
        <w:rPr>
          <w:rFonts w:ascii="Times New Roman" w:hAnsi="Times New Roman" w:cs="Times New Roman"/>
          <w:sz w:val="24"/>
          <w:szCs w:val="24"/>
        </w:rPr>
      </w:pPr>
      <w:proofErr w:type="gramStart"/>
      <w:r>
        <w:rPr>
          <w:rFonts w:ascii="Times New Roman" w:hAnsi="Times New Roman" w:cs="Times New Roman"/>
          <w:sz w:val="24"/>
          <w:szCs w:val="24"/>
        </w:rPr>
        <w:t>скицу</w:t>
      </w:r>
      <w:proofErr w:type="gramEnd"/>
      <w:r>
        <w:rPr>
          <w:rFonts w:ascii="Times New Roman" w:hAnsi="Times New Roman" w:cs="Times New Roman"/>
          <w:sz w:val="24"/>
          <w:szCs w:val="24"/>
        </w:rPr>
        <w:t xml:space="preserve"> са тачном </w:t>
      </w:r>
      <w:r w:rsidR="00341703" w:rsidRPr="00394C32">
        <w:rPr>
          <w:rFonts w:ascii="Times New Roman" w:hAnsi="Times New Roman" w:cs="Times New Roman"/>
          <w:sz w:val="24"/>
          <w:szCs w:val="24"/>
        </w:rPr>
        <w:t>позицијом и димензијом привременог објекта.</w:t>
      </w:r>
    </w:p>
    <w:p w:rsidR="00341703" w:rsidRPr="00F14116" w:rsidRDefault="00341703" w:rsidP="00341703">
      <w:pPr>
        <w:pStyle w:val="1tekst"/>
        <w:ind w:left="0" w:right="24" w:firstLine="615"/>
        <w:rPr>
          <w:rFonts w:ascii="Times New Roman" w:hAnsi="Times New Roman" w:cs="Times New Roman"/>
          <w:sz w:val="24"/>
          <w:szCs w:val="24"/>
        </w:rPr>
      </w:pPr>
      <w:proofErr w:type="gramStart"/>
      <w:r w:rsidRPr="00F14116">
        <w:rPr>
          <w:rFonts w:ascii="Times New Roman" w:hAnsi="Times New Roman" w:cs="Times New Roman"/>
          <w:sz w:val="24"/>
          <w:szCs w:val="24"/>
        </w:rPr>
        <w:t>Пре издавања одобрења за баште прибавити сагланост</w:t>
      </w:r>
      <w:r w:rsidR="00E73B92" w:rsidRPr="00F14116">
        <w:rPr>
          <w:rFonts w:ascii="Times New Roman" w:hAnsi="Times New Roman" w:cs="Times New Roman"/>
          <w:sz w:val="24"/>
          <w:szCs w:val="24"/>
        </w:rPr>
        <w:t xml:space="preserve"> саобраћајног инспектора</w:t>
      </w:r>
      <w:r w:rsidR="00F14116" w:rsidRPr="00F14116">
        <w:rPr>
          <w:rFonts w:ascii="Times New Roman" w:hAnsi="Times New Roman" w:cs="Times New Roman"/>
          <w:sz w:val="24"/>
          <w:szCs w:val="24"/>
        </w:rPr>
        <w:t>.</w:t>
      </w:r>
      <w:proofErr w:type="gramEnd"/>
    </w:p>
    <w:p w:rsidR="00341703" w:rsidRPr="00394C32"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 xml:space="preserve">За </w:t>
      </w:r>
      <w:r w:rsidR="004D51E1">
        <w:rPr>
          <w:rFonts w:ascii="Times New Roman" w:hAnsi="Times New Roman" w:cs="Times New Roman"/>
          <w:color w:val="000000"/>
          <w:sz w:val="24"/>
          <w:szCs w:val="24"/>
        </w:rPr>
        <w:t>зимске баште</w:t>
      </w:r>
      <w:r w:rsidRPr="00394C32">
        <w:rPr>
          <w:rFonts w:ascii="Times New Roman" w:hAnsi="Times New Roman" w:cs="Times New Roman"/>
          <w:color w:val="000000"/>
          <w:sz w:val="24"/>
          <w:szCs w:val="24"/>
        </w:rPr>
        <w:t xml:space="preserve"> уколико се не мења површина заузећа, доноси се решење за продужење заузећа за наредну годину.</w:t>
      </w:r>
      <w:proofErr w:type="gramEnd"/>
    </w:p>
    <w:p w:rsidR="00341703" w:rsidRPr="00394C32"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 xml:space="preserve">Не може се издати одобрење за нови захтев за постављање </w:t>
      </w:r>
      <w:r w:rsidR="004D51E1">
        <w:rPr>
          <w:rFonts w:ascii="Times New Roman" w:hAnsi="Times New Roman" w:cs="Times New Roman"/>
          <w:color w:val="000000"/>
          <w:sz w:val="24"/>
          <w:szCs w:val="24"/>
        </w:rPr>
        <w:t xml:space="preserve">летње или зимске </w:t>
      </w:r>
      <w:r w:rsidRPr="00394C32">
        <w:rPr>
          <w:rFonts w:ascii="Times New Roman" w:hAnsi="Times New Roman" w:cs="Times New Roman"/>
          <w:color w:val="000000"/>
          <w:sz w:val="24"/>
          <w:szCs w:val="24"/>
        </w:rPr>
        <w:t>баште, уколико нису регулисана сва дуговања за угоститељски објекат испред кога се поставља башта.</w:t>
      </w:r>
      <w:proofErr w:type="gramEnd"/>
      <w:r w:rsidRPr="00394C32">
        <w:rPr>
          <w:rFonts w:ascii="Times New Roman" w:hAnsi="Times New Roman" w:cs="Times New Roman"/>
          <w:color w:val="000000"/>
          <w:sz w:val="24"/>
          <w:szCs w:val="24"/>
        </w:rPr>
        <w:t xml:space="preserve"> </w:t>
      </w:r>
    </w:p>
    <w:p w:rsidR="00341703" w:rsidRPr="005443DA" w:rsidRDefault="00341703" w:rsidP="00341703">
      <w:pPr>
        <w:pStyle w:val="1tekst"/>
        <w:ind w:left="0" w:right="24" w:firstLine="0"/>
        <w:rPr>
          <w:rFonts w:ascii="Times New Roman" w:hAnsi="Times New Roman" w:cs="Times New Roman"/>
          <w:color w:val="FF0000"/>
          <w:sz w:val="24"/>
          <w:szCs w:val="24"/>
        </w:rPr>
      </w:pPr>
    </w:p>
    <w:p w:rsidR="00341703" w:rsidRDefault="00341703" w:rsidP="00341703">
      <w:pPr>
        <w:spacing w:after="0" w:line="240" w:lineRule="auto"/>
        <w:ind w:right="24"/>
        <w:jc w:val="center"/>
        <w:rPr>
          <w:rFonts w:ascii="Times New Roman" w:hAnsi="Times New Roman"/>
          <w:b/>
          <w:i/>
          <w:sz w:val="24"/>
          <w:szCs w:val="24"/>
        </w:rPr>
      </w:pPr>
      <w:r w:rsidRPr="005837B9">
        <w:rPr>
          <w:rFonts w:ascii="Times New Roman" w:hAnsi="Times New Roman"/>
          <w:b/>
          <w:i/>
          <w:sz w:val="24"/>
          <w:szCs w:val="24"/>
        </w:rPr>
        <w:t>Одлучивање по захтеву</w:t>
      </w:r>
    </w:p>
    <w:p w:rsidR="00807B8B" w:rsidRPr="005837B9" w:rsidRDefault="00807B8B" w:rsidP="00341703">
      <w:pPr>
        <w:spacing w:after="0" w:line="240" w:lineRule="auto"/>
        <w:ind w:right="24"/>
        <w:jc w:val="center"/>
        <w:rPr>
          <w:rFonts w:ascii="Times New Roman" w:hAnsi="Times New Roman"/>
          <w:b/>
          <w:i/>
          <w:sz w:val="24"/>
          <w:szCs w:val="24"/>
        </w:rPr>
      </w:pPr>
    </w:p>
    <w:p w:rsidR="00341703" w:rsidRPr="00CF23A8" w:rsidRDefault="00341703" w:rsidP="00341703">
      <w:pPr>
        <w:spacing w:after="0" w:line="240" w:lineRule="auto"/>
        <w:ind w:right="24"/>
        <w:jc w:val="center"/>
        <w:rPr>
          <w:rFonts w:ascii="Times New Roman" w:hAnsi="Times New Roman"/>
          <w:b/>
          <w:sz w:val="24"/>
          <w:szCs w:val="24"/>
        </w:rPr>
      </w:pPr>
      <w:r w:rsidRPr="00CF23A8">
        <w:rPr>
          <w:rFonts w:ascii="Times New Roman" w:hAnsi="Times New Roman"/>
          <w:b/>
          <w:sz w:val="24"/>
          <w:szCs w:val="24"/>
        </w:rPr>
        <w:t>Члан 43</w:t>
      </w:r>
      <w:r w:rsidR="00897E45">
        <w:rPr>
          <w:rFonts w:ascii="Times New Roman" w:hAnsi="Times New Roman"/>
          <w:b/>
          <w:sz w:val="24"/>
          <w:szCs w:val="24"/>
        </w:rPr>
        <w:t>.</w:t>
      </w:r>
    </w:p>
    <w:p w:rsidR="00341703" w:rsidRPr="00394C32" w:rsidRDefault="00CF23A8" w:rsidP="00341703">
      <w:pPr>
        <w:spacing w:after="0" w:line="240" w:lineRule="auto"/>
        <w:ind w:right="24"/>
        <w:rPr>
          <w:rFonts w:ascii="Times New Roman" w:hAnsi="Times New Roman"/>
          <w:sz w:val="24"/>
          <w:szCs w:val="24"/>
        </w:rPr>
      </w:pPr>
      <w:r>
        <w:rPr>
          <w:rFonts w:ascii="Times New Roman" w:hAnsi="Times New Roman"/>
          <w:sz w:val="24"/>
          <w:szCs w:val="24"/>
        </w:rPr>
        <w:tab/>
        <w:t xml:space="preserve">Уколико </w:t>
      </w:r>
      <w:r w:rsidR="00F14116" w:rsidRPr="00F14116">
        <w:rPr>
          <w:rFonts w:ascii="Times New Roman" w:hAnsi="Times New Roman"/>
          <w:color w:val="000000"/>
          <w:sz w:val="24"/>
          <w:szCs w:val="24"/>
        </w:rPr>
        <w:t>Служба надлежна за послове издавања грађевинских дозвола</w:t>
      </w:r>
      <w:r w:rsidRPr="003507FD">
        <w:rPr>
          <w:rFonts w:ascii="Times New Roman" w:hAnsi="Times New Roman"/>
          <w:color w:val="000000"/>
          <w:sz w:val="24"/>
          <w:szCs w:val="24"/>
        </w:rPr>
        <w:t>Општинске управе општине Владичин Хан</w:t>
      </w:r>
      <w:r w:rsidR="00341703" w:rsidRPr="00394C32">
        <w:rPr>
          <w:rFonts w:ascii="Times New Roman" w:hAnsi="Times New Roman"/>
          <w:sz w:val="24"/>
          <w:szCs w:val="24"/>
        </w:rPr>
        <w:t xml:space="preserve"> утврди да је захтев за издавање одобрења за постављање привремених објеката неуредан, дужна је да у року од осам дана од дана пријема захтева обавести подносиоца захтева на који начин да уреди захтев и то у року који не може бити краћи од осам дана, уз упозорење на правне последице ако не уреди захтев у року.</w:t>
      </w:r>
    </w:p>
    <w:p w:rsidR="00341703" w:rsidRPr="00394C32" w:rsidRDefault="00341703" w:rsidP="00341703">
      <w:pPr>
        <w:spacing w:after="0" w:line="240" w:lineRule="auto"/>
        <w:ind w:right="24"/>
        <w:rPr>
          <w:rFonts w:ascii="Times New Roman" w:hAnsi="Times New Roman"/>
          <w:sz w:val="24"/>
          <w:szCs w:val="24"/>
        </w:rPr>
      </w:pPr>
      <w:r w:rsidRPr="00394C32">
        <w:rPr>
          <w:rFonts w:ascii="Times New Roman" w:hAnsi="Times New Roman"/>
          <w:sz w:val="24"/>
          <w:szCs w:val="24"/>
        </w:rPr>
        <w:tab/>
        <w:t xml:space="preserve">Захтев је неуредан, у смислу ове одлуке, ако има недостатке који спречавају надлежну </w:t>
      </w:r>
      <w:r w:rsidR="00CF23A8">
        <w:rPr>
          <w:rFonts w:ascii="Times New Roman" w:hAnsi="Times New Roman"/>
          <w:sz w:val="24"/>
          <w:szCs w:val="24"/>
        </w:rPr>
        <w:t>службу</w:t>
      </w:r>
      <w:r w:rsidRPr="00394C32">
        <w:rPr>
          <w:rFonts w:ascii="Times New Roman" w:hAnsi="Times New Roman"/>
          <w:sz w:val="24"/>
          <w:szCs w:val="24"/>
        </w:rPr>
        <w:t xml:space="preserve"> из става 1. овог члана да поступа по њему, ако није разумљив или ако није потпун.</w:t>
      </w:r>
    </w:p>
    <w:p w:rsidR="00341703" w:rsidRPr="00394C32" w:rsidRDefault="00341703" w:rsidP="00341703">
      <w:pPr>
        <w:spacing w:after="0" w:line="240" w:lineRule="auto"/>
        <w:ind w:right="24"/>
        <w:rPr>
          <w:rFonts w:ascii="Times New Roman" w:hAnsi="Times New Roman"/>
          <w:sz w:val="24"/>
          <w:szCs w:val="24"/>
        </w:rPr>
      </w:pPr>
      <w:r w:rsidRPr="00394C32">
        <w:rPr>
          <w:rFonts w:ascii="Times New Roman" w:hAnsi="Times New Roman"/>
          <w:sz w:val="24"/>
          <w:szCs w:val="24"/>
        </w:rPr>
        <w:tab/>
        <w:t xml:space="preserve">Ако захтев не буде уређен у року из става 1. овог члана, надлежна </w:t>
      </w:r>
      <w:r w:rsidR="00CF23A8">
        <w:rPr>
          <w:rFonts w:ascii="Times New Roman" w:hAnsi="Times New Roman"/>
          <w:sz w:val="24"/>
          <w:szCs w:val="24"/>
        </w:rPr>
        <w:t xml:space="preserve">служба </w:t>
      </w:r>
      <w:r w:rsidRPr="00394C32">
        <w:rPr>
          <w:rFonts w:ascii="Times New Roman" w:hAnsi="Times New Roman"/>
          <w:sz w:val="24"/>
          <w:szCs w:val="24"/>
        </w:rPr>
        <w:t>решењем одбацује захтев.</w:t>
      </w:r>
    </w:p>
    <w:p w:rsidR="00341703" w:rsidRPr="00394C32" w:rsidRDefault="00341703" w:rsidP="00341703">
      <w:pPr>
        <w:spacing w:after="0" w:line="240" w:lineRule="auto"/>
        <w:ind w:right="24"/>
        <w:rPr>
          <w:rFonts w:ascii="Times New Roman" w:hAnsi="Times New Roman"/>
          <w:color w:val="FF0000"/>
          <w:sz w:val="24"/>
          <w:szCs w:val="24"/>
        </w:rPr>
      </w:pPr>
      <w:r w:rsidRPr="00394C32">
        <w:rPr>
          <w:rFonts w:ascii="Times New Roman" w:hAnsi="Times New Roman"/>
          <w:sz w:val="24"/>
          <w:szCs w:val="24"/>
        </w:rPr>
        <w:tab/>
        <w:t>Ако захтев буде уређен у року, сматра се да је од почетка био уредан</w:t>
      </w:r>
      <w:r w:rsidRPr="00394C32">
        <w:rPr>
          <w:rFonts w:ascii="Times New Roman" w:hAnsi="Times New Roman"/>
          <w:color w:val="FF0000"/>
          <w:sz w:val="24"/>
          <w:szCs w:val="24"/>
        </w:rPr>
        <w:t>.</w:t>
      </w:r>
    </w:p>
    <w:p w:rsidR="00807B8B" w:rsidRDefault="00807B8B" w:rsidP="00341703">
      <w:pPr>
        <w:spacing w:after="0" w:line="240" w:lineRule="auto"/>
        <w:ind w:right="24"/>
        <w:jc w:val="center"/>
        <w:rPr>
          <w:rFonts w:ascii="Times New Roman" w:hAnsi="Times New Roman"/>
          <w:b/>
          <w:i/>
          <w:sz w:val="24"/>
          <w:szCs w:val="24"/>
        </w:rPr>
      </w:pPr>
    </w:p>
    <w:p w:rsidR="00341703" w:rsidRDefault="00341703" w:rsidP="00341703">
      <w:pPr>
        <w:spacing w:after="0" w:line="240" w:lineRule="auto"/>
        <w:ind w:right="24"/>
        <w:jc w:val="center"/>
        <w:rPr>
          <w:rFonts w:ascii="Times New Roman" w:hAnsi="Times New Roman"/>
          <w:b/>
          <w:i/>
          <w:sz w:val="24"/>
          <w:szCs w:val="24"/>
        </w:rPr>
      </w:pPr>
      <w:r w:rsidRPr="00CF23A8">
        <w:rPr>
          <w:rFonts w:ascii="Times New Roman" w:hAnsi="Times New Roman"/>
          <w:b/>
          <w:i/>
          <w:sz w:val="24"/>
          <w:szCs w:val="24"/>
        </w:rPr>
        <w:t xml:space="preserve">Решење </w:t>
      </w:r>
    </w:p>
    <w:p w:rsidR="00807B8B" w:rsidRPr="00CF23A8" w:rsidRDefault="00807B8B" w:rsidP="00341703">
      <w:pPr>
        <w:spacing w:after="0" w:line="240" w:lineRule="auto"/>
        <w:ind w:right="24"/>
        <w:jc w:val="center"/>
        <w:rPr>
          <w:rFonts w:ascii="Times New Roman" w:hAnsi="Times New Roman"/>
          <w:b/>
          <w:i/>
          <w:sz w:val="24"/>
          <w:szCs w:val="24"/>
        </w:rPr>
      </w:pPr>
    </w:p>
    <w:p w:rsidR="00341703" w:rsidRPr="00807B8B" w:rsidRDefault="00341703" w:rsidP="00341703">
      <w:pPr>
        <w:spacing w:after="0" w:line="240" w:lineRule="auto"/>
        <w:ind w:right="24"/>
        <w:jc w:val="center"/>
        <w:rPr>
          <w:rFonts w:ascii="Times New Roman" w:hAnsi="Times New Roman"/>
          <w:b/>
          <w:sz w:val="24"/>
          <w:szCs w:val="24"/>
        </w:rPr>
      </w:pPr>
      <w:r w:rsidRPr="00807B8B">
        <w:rPr>
          <w:rFonts w:ascii="Times New Roman" w:hAnsi="Times New Roman"/>
          <w:b/>
          <w:sz w:val="24"/>
          <w:szCs w:val="24"/>
        </w:rPr>
        <w:t>Члан 44</w:t>
      </w:r>
      <w:r w:rsidR="00897E45">
        <w:rPr>
          <w:rFonts w:ascii="Times New Roman" w:hAnsi="Times New Roman"/>
          <w:b/>
          <w:sz w:val="24"/>
          <w:szCs w:val="24"/>
        </w:rPr>
        <w:t>.</w:t>
      </w:r>
    </w:p>
    <w:p w:rsidR="00341703" w:rsidRPr="005443DA" w:rsidRDefault="00341703" w:rsidP="00341703">
      <w:pPr>
        <w:spacing w:after="0" w:line="240" w:lineRule="auto"/>
        <w:ind w:right="24"/>
        <w:rPr>
          <w:rFonts w:ascii="Times New Roman" w:hAnsi="Times New Roman"/>
          <w:sz w:val="24"/>
          <w:szCs w:val="24"/>
        </w:rPr>
      </w:pPr>
      <w:r w:rsidRPr="005443DA">
        <w:rPr>
          <w:rFonts w:ascii="Times New Roman" w:hAnsi="Times New Roman"/>
          <w:sz w:val="24"/>
          <w:szCs w:val="24"/>
        </w:rPr>
        <w:tab/>
      </w:r>
      <w:r w:rsidR="00F14116" w:rsidRPr="00F14116">
        <w:rPr>
          <w:rFonts w:ascii="Times New Roman" w:hAnsi="Times New Roman"/>
          <w:color w:val="000000"/>
          <w:sz w:val="24"/>
          <w:szCs w:val="24"/>
        </w:rPr>
        <w:t>Служба надлежна за послове издавања грађевинских дозвола</w:t>
      </w:r>
      <w:r w:rsidR="00807B8B" w:rsidRPr="003507FD">
        <w:rPr>
          <w:rFonts w:ascii="Times New Roman" w:hAnsi="Times New Roman"/>
          <w:color w:val="000000"/>
          <w:sz w:val="24"/>
          <w:szCs w:val="24"/>
        </w:rPr>
        <w:t xml:space="preserve"> Општинске управе општине Владичин Хан</w:t>
      </w:r>
      <w:r w:rsidRPr="005443DA">
        <w:rPr>
          <w:rFonts w:ascii="Times New Roman" w:hAnsi="Times New Roman"/>
          <w:sz w:val="24"/>
          <w:szCs w:val="24"/>
        </w:rPr>
        <w:t xml:space="preserve"> дужна је да изда решење о одобрењу за постављање привремених објеката најкасније у року од</w:t>
      </w:r>
      <w:r w:rsidRPr="005443DA">
        <w:rPr>
          <w:rFonts w:ascii="Times New Roman" w:hAnsi="Times New Roman"/>
          <w:color w:val="000000"/>
          <w:sz w:val="24"/>
          <w:szCs w:val="24"/>
        </w:rPr>
        <w:t xml:space="preserve"> 30</w:t>
      </w:r>
      <w:r w:rsidRPr="005443DA">
        <w:rPr>
          <w:rFonts w:ascii="Times New Roman" w:hAnsi="Times New Roman"/>
          <w:sz w:val="24"/>
          <w:szCs w:val="24"/>
        </w:rPr>
        <w:t xml:space="preserve"> дана од покретања поступка.</w:t>
      </w:r>
    </w:p>
    <w:p w:rsidR="00341703" w:rsidRPr="005443DA" w:rsidRDefault="00341703" w:rsidP="00341703">
      <w:pPr>
        <w:spacing w:after="0" w:line="240" w:lineRule="auto"/>
        <w:ind w:right="24"/>
        <w:rPr>
          <w:rFonts w:ascii="Times New Roman" w:hAnsi="Times New Roman"/>
          <w:sz w:val="24"/>
          <w:szCs w:val="24"/>
        </w:rPr>
      </w:pPr>
      <w:r w:rsidRPr="005443DA">
        <w:rPr>
          <w:rFonts w:ascii="Times New Roman" w:hAnsi="Times New Roman"/>
          <w:sz w:val="24"/>
          <w:szCs w:val="24"/>
        </w:rPr>
        <w:tab/>
        <w:t xml:space="preserve">Под издавањем решења, у смислу ове одлуке, сматра се доношење и обавештење подносиоца захтева о донетом решењу. </w:t>
      </w:r>
    </w:p>
    <w:p w:rsidR="00341703" w:rsidRDefault="00341703" w:rsidP="00341703">
      <w:pPr>
        <w:pStyle w:val="4clan"/>
        <w:ind w:right="24"/>
        <w:jc w:val="center"/>
        <w:rPr>
          <w:rFonts w:cs="Times New Roman"/>
        </w:rPr>
      </w:pPr>
    </w:p>
    <w:p w:rsidR="00341703" w:rsidRPr="00807B8B" w:rsidRDefault="00341703" w:rsidP="00341703">
      <w:pPr>
        <w:pStyle w:val="4clan"/>
        <w:ind w:right="24"/>
        <w:jc w:val="center"/>
        <w:rPr>
          <w:rFonts w:cs="Times New Roman"/>
          <w:b/>
        </w:rPr>
      </w:pPr>
      <w:proofErr w:type="gramStart"/>
      <w:r w:rsidRPr="00807B8B">
        <w:rPr>
          <w:rFonts w:cs="Times New Roman"/>
          <w:b/>
        </w:rPr>
        <w:t>Члан 45</w:t>
      </w:r>
      <w:r w:rsidR="00897E45">
        <w:rPr>
          <w:rFonts w:cs="Times New Roman"/>
          <w:b/>
        </w:rPr>
        <w:t>.</w:t>
      </w:r>
      <w:proofErr w:type="gramEnd"/>
    </w:p>
    <w:p w:rsidR="00341703" w:rsidRPr="005443DA" w:rsidRDefault="00341703" w:rsidP="00807B8B">
      <w:pPr>
        <w:pStyle w:val="1tekst"/>
        <w:ind w:right="24" w:firstLine="407"/>
        <w:rPr>
          <w:rFonts w:ascii="Times New Roman" w:hAnsi="Times New Roman" w:cs="Times New Roman"/>
          <w:sz w:val="24"/>
          <w:szCs w:val="24"/>
        </w:rPr>
      </w:pPr>
      <w:r w:rsidRPr="005443DA">
        <w:rPr>
          <w:rFonts w:ascii="Times New Roman" w:hAnsi="Times New Roman" w:cs="Times New Roman"/>
          <w:sz w:val="24"/>
          <w:szCs w:val="24"/>
        </w:rPr>
        <w:t>Решење о одобрење за постављање привременог објекта садржи нарочито:</w:t>
      </w:r>
    </w:p>
    <w:p w:rsidR="00341703" w:rsidRPr="005443DA" w:rsidRDefault="00341703" w:rsidP="00807B8B">
      <w:pPr>
        <w:pStyle w:val="1tekst"/>
        <w:numPr>
          <w:ilvl w:val="0"/>
          <w:numId w:val="30"/>
        </w:numPr>
        <w:ind w:right="24"/>
        <w:rPr>
          <w:rFonts w:ascii="Times New Roman" w:hAnsi="Times New Roman" w:cs="Times New Roman"/>
          <w:sz w:val="24"/>
          <w:szCs w:val="24"/>
        </w:rPr>
      </w:pPr>
      <w:r w:rsidRPr="005443DA">
        <w:rPr>
          <w:rFonts w:ascii="Times New Roman" w:hAnsi="Times New Roman" w:cs="Times New Roman"/>
          <w:sz w:val="24"/>
          <w:szCs w:val="24"/>
        </w:rPr>
        <w:t>локацију на којој се привремени објекат поставља;</w:t>
      </w:r>
    </w:p>
    <w:p w:rsidR="00341703" w:rsidRPr="005443DA" w:rsidRDefault="00341703" w:rsidP="00807B8B">
      <w:pPr>
        <w:pStyle w:val="1tekst"/>
        <w:numPr>
          <w:ilvl w:val="0"/>
          <w:numId w:val="30"/>
        </w:numPr>
        <w:ind w:right="24"/>
        <w:rPr>
          <w:rFonts w:ascii="Times New Roman" w:hAnsi="Times New Roman" w:cs="Times New Roman"/>
          <w:sz w:val="24"/>
          <w:szCs w:val="24"/>
        </w:rPr>
      </w:pPr>
      <w:r w:rsidRPr="005443DA">
        <w:rPr>
          <w:rFonts w:ascii="Times New Roman" w:hAnsi="Times New Roman" w:cs="Times New Roman"/>
          <w:sz w:val="24"/>
          <w:szCs w:val="24"/>
        </w:rPr>
        <w:t>начин постављања, облик и величину привременог објекта;</w:t>
      </w:r>
    </w:p>
    <w:p w:rsidR="00341703" w:rsidRPr="005443DA" w:rsidRDefault="00341703" w:rsidP="00807B8B">
      <w:pPr>
        <w:pStyle w:val="1tekst"/>
        <w:numPr>
          <w:ilvl w:val="0"/>
          <w:numId w:val="30"/>
        </w:numPr>
        <w:ind w:right="24"/>
        <w:rPr>
          <w:rFonts w:ascii="Times New Roman" w:hAnsi="Times New Roman" w:cs="Times New Roman"/>
          <w:sz w:val="24"/>
          <w:szCs w:val="24"/>
        </w:rPr>
      </w:pPr>
      <w:r w:rsidRPr="005443DA">
        <w:rPr>
          <w:rFonts w:ascii="Times New Roman" w:hAnsi="Times New Roman" w:cs="Times New Roman"/>
          <w:sz w:val="24"/>
          <w:szCs w:val="24"/>
        </w:rPr>
        <w:t>рок за постављање привременог објекта;</w:t>
      </w:r>
    </w:p>
    <w:p w:rsidR="00341703" w:rsidRPr="005443DA" w:rsidRDefault="00341703" w:rsidP="00807B8B">
      <w:pPr>
        <w:pStyle w:val="1tekst"/>
        <w:numPr>
          <w:ilvl w:val="0"/>
          <w:numId w:val="30"/>
        </w:numPr>
        <w:ind w:right="24"/>
        <w:rPr>
          <w:rFonts w:ascii="Times New Roman" w:hAnsi="Times New Roman" w:cs="Times New Roman"/>
          <w:sz w:val="24"/>
          <w:szCs w:val="24"/>
        </w:rPr>
      </w:pPr>
      <w:r w:rsidRPr="005443DA">
        <w:rPr>
          <w:rFonts w:ascii="Times New Roman" w:hAnsi="Times New Roman" w:cs="Times New Roman"/>
          <w:sz w:val="24"/>
          <w:szCs w:val="24"/>
        </w:rPr>
        <w:t>обавезу уклањања након истека рока;</w:t>
      </w:r>
    </w:p>
    <w:p w:rsidR="00341703" w:rsidRDefault="00341703" w:rsidP="00807B8B">
      <w:pPr>
        <w:pStyle w:val="1tekst"/>
        <w:numPr>
          <w:ilvl w:val="0"/>
          <w:numId w:val="30"/>
        </w:numPr>
        <w:ind w:right="24"/>
        <w:rPr>
          <w:rFonts w:ascii="Times New Roman" w:hAnsi="Times New Roman" w:cs="Times New Roman"/>
          <w:sz w:val="24"/>
          <w:szCs w:val="24"/>
        </w:rPr>
      </w:pPr>
      <w:proofErr w:type="gramStart"/>
      <w:r w:rsidRPr="005443DA">
        <w:rPr>
          <w:rFonts w:ascii="Times New Roman" w:hAnsi="Times New Roman" w:cs="Times New Roman"/>
          <w:sz w:val="24"/>
          <w:szCs w:val="24"/>
        </w:rPr>
        <w:t>друге</w:t>
      </w:r>
      <w:proofErr w:type="gramEnd"/>
      <w:r w:rsidRPr="005443DA">
        <w:rPr>
          <w:rFonts w:ascii="Times New Roman" w:hAnsi="Times New Roman" w:cs="Times New Roman"/>
          <w:sz w:val="24"/>
          <w:szCs w:val="24"/>
        </w:rPr>
        <w:t xml:space="preserve"> услове од значаја за постављање привремених објеката.</w:t>
      </w:r>
    </w:p>
    <w:p w:rsidR="00807B8B" w:rsidRPr="005443DA" w:rsidRDefault="00807B8B" w:rsidP="00807B8B">
      <w:pPr>
        <w:pStyle w:val="1tekst"/>
        <w:ind w:left="720" w:right="24" w:firstLine="0"/>
        <w:rPr>
          <w:rFonts w:ascii="Times New Roman" w:hAnsi="Times New Roman" w:cs="Times New Roman"/>
          <w:sz w:val="24"/>
          <w:szCs w:val="24"/>
        </w:rPr>
      </w:pPr>
    </w:p>
    <w:p w:rsidR="00341703" w:rsidRPr="005443DA" w:rsidRDefault="00341703" w:rsidP="00807B8B">
      <w:pPr>
        <w:spacing w:after="0" w:line="240" w:lineRule="auto"/>
        <w:ind w:right="24" w:firstLine="720"/>
        <w:rPr>
          <w:rFonts w:ascii="Times New Roman" w:hAnsi="Times New Roman"/>
          <w:sz w:val="24"/>
          <w:szCs w:val="24"/>
        </w:rPr>
      </w:pPr>
      <w:r w:rsidRPr="005443DA">
        <w:rPr>
          <w:rFonts w:ascii="Times New Roman" w:hAnsi="Times New Roman"/>
          <w:sz w:val="24"/>
          <w:szCs w:val="24"/>
        </w:rPr>
        <w:t xml:space="preserve">Привремени објекат се може поставити након правоснажности решења из става 1.овог члана у смислу закона и ове одлуке, као и након обележавања локације, односно димензија привременог објекта од </w:t>
      </w:r>
      <w:r w:rsidRPr="00931730">
        <w:rPr>
          <w:rFonts w:ascii="Times New Roman" w:hAnsi="Times New Roman"/>
          <w:sz w:val="24"/>
          <w:szCs w:val="24"/>
        </w:rPr>
        <w:t xml:space="preserve">стране </w:t>
      </w:r>
      <w:r w:rsidR="00931730" w:rsidRPr="00931730">
        <w:rPr>
          <w:rFonts w:ascii="Times New Roman" w:hAnsi="Times New Roman"/>
          <w:sz w:val="24"/>
          <w:szCs w:val="24"/>
        </w:rPr>
        <w:t>комуналних редара</w:t>
      </w:r>
      <w:r w:rsidRPr="005443DA">
        <w:rPr>
          <w:rFonts w:ascii="Times New Roman" w:hAnsi="Times New Roman"/>
          <w:sz w:val="24"/>
          <w:szCs w:val="24"/>
        </w:rPr>
        <w:t>, које се врши наредног дана од дана издавања решења о постављењу привременог објекта.</w:t>
      </w:r>
    </w:p>
    <w:p w:rsidR="00341703" w:rsidRPr="005443DA" w:rsidRDefault="00341703" w:rsidP="00341703">
      <w:pPr>
        <w:spacing w:after="0" w:line="240" w:lineRule="auto"/>
        <w:rPr>
          <w:rFonts w:ascii="Times New Roman" w:hAnsi="Times New Roman"/>
          <w:sz w:val="24"/>
          <w:szCs w:val="24"/>
        </w:rPr>
      </w:pPr>
    </w:p>
    <w:p w:rsidR="00341703" w:rsidRDefault="00341703" w:rsidP="00341703">
      <w:pPr>
        <w:spacing w:after="0" w:line="240" w:lineRule="auto"/>
        <w:jc w:val="center"/>
        <w:rPr>
          <w:rFonts w:ascii="Times New Roman" w:hAnsi="Times New Roman"/>
          <w:b/>
          <w:i/>
          <w:sz w:val="24"/>
          <w:szCs w:val="24"/>
        </w:rPr>
      </w:pPr>
      <w:r w:rsidRPr="00807B8B">
        <w:rPr>
          <w:rFonts w:ascii="Times New Roman" w:hAnsi="Times New Roman"/>
          <w:b/>
          <w:i/>
          <w:sz w:val="24"/>
          <w:szCs w:val="24"/>
        </w:rPr>
        <w:t>Заштита права</w:t>
      </w:r>
    </w:p>
    <w:p w:rsidR="00807B8B" w:rsidRPr="00807B8B" w:rsidRDefault="00807B8B" w:rsidP="00341703">
      <w:pPr>
        <w:spacing w:after="0" w:line="240" w:lineRule="auto"/>
        <w:jc w:val="center"/>
        <w:rPr>
          <w:rFonts w:ascii="Times New Roman" w:hAnsi="Times New Roman"/>
          <w:b/>
          <w:i/>
          <w:sz w:val="24"/>
          <w:szCs w:val="24"/>
        </w:rPr>
      </w:pPr>
    </w:p>
    <w:p w:rsidR="00341703" w:rsidRPr="00807B8B" w:rsidRDefault="00341703" w:rsidP="00341703">
      <w:pPr>
        <w:spacing w:after="0" w:line="240" w:lineRule="auto"/>
        <w:jc w:val="center"/>
        <w:rPr>
          <w:rFonts w:ascii="Times New Roman" w:hAnsi="Times New Roman"/>
          <w:b/>
          <w:sz w:val="24"/>
          <w:szCs w:val="24"/>
        </w:rPr>
      </w:pPr>
      <w:r w:rsidRPr="00807B8B">
        <w:rPr>
          <w:rFonts w:ascii="Times New Roman" w:hAnsi="Times New Roman"/>
          <w:b/>
          <w:sz w:val="24"/>
          <w:szCs w:val="24"/>
        </w:rPr>
        <w:t>Члан 46</w:t>
      </w:r>
      <w:r w:rsidR="00897E45">
        <w:rPr>
          <w:rFonts w:ascii="Times New Roman" w:hAnsi="Times New Roman"/>
          <w:b/>
          <w:sz w:val="24"/>
          <w:szCs w:val="24"/>
        </w:rPr>
        <w:t>.</w:t>
      </w:r>
    </w:p>
    <w:p w:rsidR="00341703" w:rsidRPr="005443DA" w:rsidRDefault="00341703" w:rsidP="00341703">
      <w:pPr>
        <w:spacing w:after="0" w:line="240" w:lineRule="auto"/>
        <w:rPr>
          <w:rFonts w:ascii="Times New Roman" w:hAnsi="Times New Roman"/>
          <w:sz w:val="24"/>
          <w:szCs w:val="24"/>
        </w:rPr>
      </w:pPr>
      <w:r w:rsidRPr="005443DA">
        <w:rPr>
          <w:rFonts w:ascii="Times New Roman" w:hAnsi="Times New Roman"/>
          <w:sz w:val="24"/>
          <w:szCs w:val="24"/>
        </w:rPr>
        <w:tab/>
        <w:t xml:space="preserve"> Против решења о одобрењу за постављање привремених објеката може се изјавити жалба </w:t>
      </w:r>
      <w:r w:rsidR="00807B8B">
        <w:rPr>
          <w:rFonts w:ascii="Times New Roman" w:hAnsi="Times New Roman"/>
          <w:sz w:val="24"/>
          <w:szCs w:val="24"/>
        </w:rPr>
        <w:t>Општинском</w:t>
      </w:r>
      <w:r w:rsidRPr="005443DA">
        <w:rPr>
          <w:rFonts w:ascii="Times New Roman" w:hAnsi="Times New Roman"/>
          <w:sz w:val="24"/>
          <w:szCs w:val="24"/>
        </w:rPr>
        <w:t xml:space="preserve"> већу, у року од 15 дана од дана </w:t>
      </w:r>
      <w:r w:rsidR="00807B8B">
        <w:rPr>
          <w:rFonts w:ascii="Times New Roman" w:hAnsi="Times New Roman"/>
          <w:sz w:val="24"/>
          <w:szCs w:val="24"/>
        </w:rPr>
        <w:t>пријема решења.</w:t>
      </w:r>
    </w:p>
    <w:p w:rsidR="00341703" w:rsidRPr="005443DA" w:rsidRDefault="00341703" w:rsidP="00341703">
      <w:pPr>
        <w:spacing w:after="0" w:line="240" w:lineRule="auto"/>
        <w:rPr>
          <w:rFonts w:ascii="Times New Roman" w:hAnsi="Times New Roman"/>
          <w:sz w:val="24"/>
          <w:szCs w:val="24"/>
        </w:rPr>
      </w:pPr>
      <w:r w:rsidRPr="005443DA">
        <w:rPr>
          <w:rFonts w:ascii="Times New Roman" w:hAnsi="Times New Roman"/>
          <w:sz w:val="24"/>
          <w:szCs w:val="24"/>
        </w:rPr>
        <w:tab/>
        <w:t xml:space="preserve">Жалба се предаје </w:t>
      </w:r>
      <w:r w:rsidR="00A415E8" w:rsidRPr="00A415E8">
        <w:rPr>
          <w:rFonts w:ascii="Times New Roman" w:hAnsi="Times New Roman"/>
          <w:color w:val="000000"/>
          <w:sz w:val="24"/>
          <w:szCs w:val="24"/>
        </w:rPr>
        <w:t>С</w:t>
      </w:r>
      <w:r w:rsidR="00A415E8">
        <w:rPr>
          <w:rFonts w:ascii="Times New Roman" w:hAnsi="Times New Roman"/>
          <w:color w:val="000000"/>
          <w:sz w:val="24"/>
          <w:szCs w:val="24"/>
        </w:rPr>
        <w:t>лужби надлежној</w:t>
      </w:r>
      <w:r w:rsidR="00A415E8" w:rsidRPr="00A415E8">
        <w:rPr>
          <w:rFonts w:ascii="Times New Roman" w:hAnsi="Times New Roman"/>
          <w:color w:val="000000"/>
          <w:sz w:val="24"/>
          <w:szCs w:val="24"/>
        </w:rPr>
        <w:t xml:space="preserve"> за послове издавања грађевинских дозвола</w:t>
      </w:r>
      <w:r w:rsidR="00807B8B" w:rsidRPr="003507FD">
        <w:rPr>
          <w:rFonts w:ascii="Times New Roman" w:hAnsi="Times New Roman"/>
          <w:color w:val="000000"/>
          <w:sz w:val="24"/>
          <w:szCs w:val="24"/>
        </w:rPr>
        <w:t>Општинске управе општине Владичин Хан</w:t>
      </w:r>
      <w:r w:rsidRPr="005443DA">
        <w:rPr>
          <w:rFonts w:ascii="Times New Roman" w:hAnsi="Times New Roman"/>
          <w:sz w:val="24"/>
          <w:szCs w:val="24"/>
        </w:rPr>
        <w:t>, као првостепеном органу, на поступање по жалби у складу са законом којим се уређује општи управни поступак.</w:t>
      </w:r>
    </w:p>
    <w:p w:rsidR="00341703" w:rsidRPr="005443DA" w:rsidRDefault="00341703" w:rsidP="00341703">
      <w:pPr>
        <w:spacing w:after="0" w:line="240" w:lineRule="auto"/>
        <w:rPr>
          <w:rFonts w:ascii="Times New Roman" w:hAnsi="Times New Roman"/>
          <w:sz w:val="24"/>
          <w:szCs w:val="24"/>
        </w:rPr>
      </w:pPr>
      <w:r w:rsidRPr="005443DA">
        <w:rPr>
          <w:rFonts w:ascii="Times New Roman" w:hAnsi="Times New Roman"/>
          <w:sz w:val="24"/>
          <w:szCs w:val="24"/>
        </w:rPr>
        <w:tab/>
        <w:t>Ако првостепени орган из става 2.овог члана не одбаци жалбу, не поништи побијано решење, нити удовољи жалбеном захтеву и замени ожалбе</w:t>
      </w:r>
      <w:r w:rsidR="00807B8B">
        <w:rPr>
          <w:rFonts w:ascii="Times New Roman" w:hAnsi="Times New Roman"/>
          <w:sz w:val="24"/>
          <w:szCs w:val="24"/>
        </w:rPr>
        <w:t>но решење, прослеђује жалбу Општин</w:t>
      </w:r>
      <w:r w:rsidRPr="005443DA">
        <w:rPr>
          <w:rFonts w:ascii="Times New Roman" w:hAnsi="Times New Roman"/>
          <w:sz w:val="24"/>
          <w:szCs w:val="24"/>
        </w:rPr>
        <w:t>ском већу у року од 15 дана од дана пријема жалбе, односно у року од 30 дана од дана пријема жалбе ако је жалба послата на одговор противној странци.</w:t>
      </w:r>
    </w:p>
    <w:p w:rsidR="00341703" w:rsidRPr="005443DA" w:rsidRDefault="009627C8" w:rsidP="00341703">
      <w:pPr>
        <w:spacing w:after="0" w:line="240" w:lineRule="auto"/>
        <w:rPr>
          <w:rFonts w:ascii="Times New Roman" w:hAnsi="Times New Roman"/>
          <w:sz w:val="24"/>
          <w:szCs w:val="24"/>
        </w:rPr>
      </w:pPr>
      <w:r>
        <w:rPr>
          <w:rFonts w:ascii="Times New Roman" w:hAnsi="Times New Roman"/>
          <w:sz w:val="24"/>
          <w:szCs w:val="24"/>
        </w:rPr>
        <w:tab/>
        <w:t>Општин</w:t>
      </w:r>
      <w:r w:rsidR="00341703" w:rsidRPr="005443DA">
        <w:rPr>
          <w:rFonts w:ascii="Times New Roman" w:hAnsi="Times New Roman"/>
          <w:sz w:val="24"/>
          <w:szCs w:val="24"/>
        </w:rPr>
        <w:t>ско веће, као другостепени орган, поступа по жалби у складу са законом којим се уређује општи управни поступак.</w:t>
      </w:r>
    </w:p>
    <w:p w:rsidR="00341703" w:rsidRPr="005443DA" w:rsidRDefault="00341703" w:rsidP="00341703">
      <w:pPr>
        <w:spacing w:after="0" w:line="240" w:lineRule="auto"/>
        <w:rPr>
          <w:rFonts w:ascii="Times New Roman" w:hAnsi="Times New Roman"/>
          <w:sz w:val="24"/>
          <w:szCs w:val="24"/>
        </w:rPr>
      </w:pPr>
      <w:r w:rsidRPr="005443DA">
        <w:rPr>
          <w:rFonts w:ascii="Times New Roman" w:hAnsi="Times New Roman"/>
          <w:sz w:val="24"/>
          <w:szCs w:val="24"/>
        </w:rPr>
        <w:tab/>
        <w:t>Решење другостепеног органа којим се одлучује по жалби издаје се без одлагања, а најкасније у року од 60 дана од дана када је предата уредна жалба, осим ако законом није прописан краћи рок.</w:t>
      </w:r>
    </w:p>
    <w:p w:rsidR="00341703" w:rsidRPr="005443DA" w:rsidRDefault="00341703" w:rsidP="00341703">
      <w:pPr>
        <w:spacing w:after="0" w:line="240" w:lineRule="auto"/>
        <w:rPr>
          <w:rFonts w:ascii="Times New Roman" w:hAnsi="Times New Roman"/>
          <w:sz w:val="24"/>
          <w:szCs w:val="24"/>
        </w:rPr>
      </w:pPr>
    </w:p>
    <w:p w:rsidR="00341703" w:rsidRPr="009627C8" w:rsidRDefault="00341703" w:rsidP="00341703">
      <w:pPr>
        <w:spacing w:after="0" w:line="240" w:lineRule="auto"/>
        <w:jc w:val="center"/>
        <w:rPr>
          <w:rFonts w:ascii="Times New Roman" w:hAnsi="Times New Roman"/>
          <w:b/>
          <w:sz w:val="24"/>
          <w:szCs w:val="24"/>
        </w:rPr>
      </w:pPr>
      <w:r w:rsidRPr="009627C8">
        <w:rPr>
          <w:rFonts w:ascii="Times New Roman" w:hAnsi="Times New Roman"/>
          <w:b/>
          <w:sz w:val="24"/>
          <w:szCs w:val="24"/>
        </w:rPr>
        <w:t>Члан 47</w:t>
      </w:r>
      <w:r w:rsidR="00897E45">
        <w:rPr>
          <w:rFonts w:ascii="Times New Roman" w:hAnsi="Times New Roman"/>
          <w:b/>
          <w:sz w:val="24"/>
          <w:szCs w:val="24"/>
        </w:rPr>
        <w:t>.</w:t>
      </w:r>
    </w:p>
    <w:p w:rsidR="00341703" w:rsidRPr="005443DA" w:rsidRDefault="00341703" w:rsidP="00341703">
      <w:pPr>
        <w:spacing w:after="0" w:line="240" w:lineRule="auto"/>
        <w:rPr>
          <w:rFonts w:ascii="Times New Roman" w:hAnsi="Times New Roman"/>
          <w:sz w:val="24"/>
          <w:szCs w:val="24"/>
        </w:rPr>
      </w:pPr>
      <w:r w:rsidRPr="005443DA">
        <w:rPr>
          <w:rFonts w:ascii="Times New Roman" w:hAnsi="Times New Roman"/>
          <w:sz w:val="24"/>
          <w:szCs w:val="24"/>
        </w:rPr>
        <w:tab/>
        <w:t>Решење је правоснажно, у смислу ове одлуке:</w:t>
      </w:r>
    </w:p>
    <w:p w:rsidR="00341703" w:rsidRPr="00394C32" w:rsidRDefault="00341703" w:rsidP="00341703">
      <w:pPr>
        <w:spacing w:after="0" w:line="240" w:lineRule="auto"/>
        <w:rPr>
          <w:rFonts w:ascii="Times New Roman" w:hAnsi="Times New Roman"/>
          <w:sz w:val="24"/>
          <w:szCs w:val="24"/>
        </w:rPr>
      </w:pPr>
      <w:r w:rsidRPr="00394C32">
        <w:rPr>
          <w:rFonts w:ascii="Times New Roman" w:hAnsi="Times New Roman"/>
          <w:sz w:val="24"/>
          <w:szCs w:val="24"/>
        </w:rPr>
        <w:tab/>
        <w:t>-истеком рока за жалбу, ако жалба није уложена:</w:t>
      </w:r>
    </w:p>
    <w:p w:rsidR="00341703" w:rsidRPr="00394C32" w:rsidRDefault="00341703" w:rsidP="00341703">
      <w:pPr>
        <w:spacing w:after="0" w:line="240" w:lineRule="auto"/>
        <w:rPr>
          <w:rFonts w:ascii="Times New Roman" w:hAnsi="Times New Roman"/>
          <w:sz w:val="24"/>
          <w:szCs w:val="24"/>
        </w:rPr>
      </w:pPr>
      <w:r w:rsidRPr="00394C32">
        <w:rPr>
          <w:rFonts w:ascii="Times New Roman" w:hAnsi="Times New Roman"/>
          <w:sz w:val="24"/>
          <w:szCs w:val="24"/>
        </w:rPr>
        <w:tab/>
        <w:t>- кад жалилац буде обавештен о решењу којим је одлучено о жалби.</w:t>
      </w:r>
    </w:p>
    <w:p w:rsidR="00341703" w:rsidRPr="00394C32" w:rsidRDefault="00341703" w:rsidP="00341703">
      <w:pPr>
        <w:spacing w:after="0" w:line="240" w:lineRule="auto"/>
        <w:rPr>
          <w:rFonts w:ascii="Times New Roman" w:hAnsi="Times New Roman"/>
          <w:sz w:val="24"/>
          <w:szCs w:val="24"/>
        </w:rPr>
      </w:pPr>
    </w:p>
    <w:p w:rsidR="00341703" w:rsidRPr="009627C8" w:rsidRDefault="00341703" w:rsidP="00341703">
      <w:pPr>
        <w:pStyle w:val="4clan"/>
        <w:jc w:val="center"/>
        <w:rPr>
          <w:rFonts w:cs="Times New Roman"/>
          <w:b/>
        </w:rPr>
      </w:pPr>
      <w:proofErr w:type="gramStart"/>
      <w:r w:rsidRPr="009627C8">
        <w:rPr>
          <w:rFonts w:cs="Times New Roman"/>
          <w:b/>
        </w:rPr>
        <w:t>Члан 48</w:t>
      </w:r>
      <w:r w:rsidR="00897E45">
        <w:rPr>
          <w:rFonts w:cs="Times New Roman"/>
          <w:b/>
        </w:rPr>
        <w:t>.</w:t>
      </w:r>
      <w:proofErr w:type="gramEnd"/>
    </w:p>
    <w:p w:rsidR="00341703" w:rsidRPr="00394C32" w:rsidRDefault="00341703" w:rsidP="009627C8">
      <w:pPr>
        <w:pStyle w:val="1tekst"/>
        <w:ind w:firstLine="407"/>
        <w:rPr>
          <w:rFonts w:ascii="Times New Roman" w:hAnsi="Times New Roman" w:cs="Times New Roman"/>
          <w:sz w:val="24"/>
          <w:szCs w:val="24"/>
        </w:rPr>
      </w:pPr>
      <w:r w:rsidRPr="00394C32">
        <w:rPr>
          <w:rFonts w:ascii="Times New Roman" w:hAnsi="Times New Roman" w:cs="Times New Roman"/>
          <w:sz w:val="24"/>
          <w:szCs w:val="24"/>
        </w:rPr>
        <w:t>Одобрење за постављање привременог објекта престаје да важи:</w:t>
      </w:r>
    </w:p>
    <w:p w:rsidR="00341703" w:rsidRPr="00394C32" w:rsidRDefault="00341703" w:rsidP="009627C8">
      <w:pPr>
        <w:pStyle w:val="1tekst"/>
        <w:numPr>
          <w:ilvl w:val="0"/>
          <w:numId w:val="32"/>
        </w:numPr>
        <w:rPr>
          <w:rFonts w:ascii="Times New Roman" w:hAnsi="Times New Roman" w:cs="Times New Roman"/>
          <w:sz w:val="24"/>
          <w:szCs w:val="24"/>
        </w:rPr>
      </w:pPr>
      <w:r w:rsidRPr="00394C32">
        <w:rPr>
          <w:rFonts w:ascii="Times New Roman" w:hAnsi="Times New Roman" w:cs="Times New Roman"/>
          <w:sz w:val="24"/>
          <w:szCs w:val="24"/>
        </w:rPr>
        <w:t>истеком времена за које је издато;</w:t>
      </w:r>
    </w:p>
    <w:p w:rsidR="00341703" w:rsidRPr="00394C32" w:rsidRDefault="00341703" w:rsidP="009627C8">
      <w:pPr>
        <w:pStyle w:val="1tekst"/>
        <w:numPr>
          <w:ilvl w:val="0"/>
          <w:numId w:val="32"/>
        </w:numPr>
        <w:rPr>
          <w:rFonts w:ascii="Times New Roman" w:hAnsi="Times New Roman" w:cs="Times New Roman"/>
          <w:sz w:val="24"/>
          <w:szCs w:val="24"/>
        </w:rPr>
      </w:pPr>
      <w:r w:rsidRPr="00394C32">
        <w:rPr>
          <w:rFonts w:ascii="Times New Roman" w:hAnsi="Times New Roman" w:cs="Times New Roman"/>
          <w:sz w:val="24"/>
          <w:szCs w:val="24"/>
        </w:rPr>
        <w:lastRenderedPageBreak/>
        <w:t>ако се привремени објекат не постави у складу са издатим одобрењем;</w:t>
      </w:r>
    </w:p>
    <w:p w:rsidR="00341703" w:rsidRPr="009627C8" w:rsidRDefault="00341703" w:rsidP="009627C8">
      <w:pPr>
        <w:pStyle w:val="ListParagraph"/>
        <w:numPr>
          <w:ilvl w:val="0"/>
          <w:numId w:val="32"/>
        </w:numPr>
        <w:spacing w:after="0" w:line="240" w:lineRule="auto"/>
        <w:ind w:left="0" w:firstLine="360"/>
        <w:rPr>
          <w:rFonts w:ascii="Times New Roman" w:hAnsi="Times New Roman"/>
          <w:sz w:val="24"/>
          <w:szCs w:val="24"/>
        </w:rPr>
      </w:pPr>
      <w:r w:rsidRPr="009627C8">
        <w:rPr>
          <w:rFonts w:ascii="Times New Roman" w:hAnsi="Times New Roman"/>
          <w:sz w:val="24"/>
          <w:szCs w:val="24"/>
        </w:rPr>
        <w:t>пре истека важења одобрења ако се измени намена јавне површине или ако се изводе радови на изградњи, реконструкцији, одржавању или постављању објеката комуналне инфраструктуре или саме јавне површине;</w:t>
      </w:r>
    </w:p>
    <w:p w:rsidR="00341703" w:rsidRPr="00394C32" w:rsidRDefault="00341703" w:rsidP="009627C8">
      <w:pPr>
        <w:pStyle w:val="1tekst"/>
        <w:numPr>
          <w:ilvl w:val="0"/>
          <w:numId w:val="32"/>
        </w:numPr>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у</w:t>
      </w:r>
      <w:proofErr w:type="gramEnd"/>
      <w:r w:rsidRPr="00394C32">
        <w:rPr>
          <w:rFonts w:ascii="Times New Roman" w:hAnsi="Times New Roman" w:cs="Times New Roman"/>
          <w:sz w:val="24"/>
          <w:szCs w:val="24"/>
        </w:rPr>
        <w:t xml:space="preserve"> другим одређеним случајевима у којима престаје одобрење за постављање привремених објеката за које се доноси програмпостављања.</w:t>
      </w:r>
    </w:p>
    <w:p w:rsidR="00341703" w:rsidRPr="00394C32" w:rsidRDefault="00341703" w:rsidP="00341703">
      <w:pPr>
        <w:pStyle w:val="1tekst"/>
        <w:rPr>
          <w:rFonts w:ascii="Times New Roman" w:hAnsi="Times New Roman" w:cs="Times New Roman"/>
          <w:sz w:val="24"/>
          <w:szCs w:val="24"/>
        </w:rPr>
      </w:pPr>
    </w:p>
    <w:p w:rsidR="00341703" w:rsidRPr="005443DA" w:rsidRDefault="00341703" w:rsidP="009627C8">
      <w:pPr>
        <w:pStyle w:val="7podnas"/>
        <w:numPr>
          <w:ilvl w:val="0"/>
          <w:numId w:val="1"/>
        </w:numPr>
        <w:shd w:val="clear" w:color="auto" w:fill="FFFFFF"/>
        <w:spacing w:before="0" w:beforeAutospacing="0" w:after="0" w:afterAutospacing="0"/>
        <w:jc w:val="center"/>
        <w:rPr>
          <w:b/>
        </w:rPr>
      </w:pPr>
      <w:r w:rsidRPr="005443DA">
        <w:rPr>
          <w:b/>
        </w:rPr>
        <w:t>Остали привремени објекти</w:t>
      </w:r>
    </w:p>
    <w:p w:rsidR="00341703" w:rsidRPr="00394C32" w:rsidRDefault="00341703" w:rsidP="00341703">
      <w:pPr>
        <w:pStyle w:val="7podnas"/>
        <w:spacing w:before="0" w:beforeAutospacing="0" w:after="0" w:afterAutospacing="0"/>
        <w:ind w:left="720"/>
      </w:pPr>
    </w:p>
    <w:p w:rsidR="00341703" w:rsidRDefault="00341703" w:rsidP="00341703">
      <w:pPr>
        <w:pStyle w:val="8podpodnas"/>
        <w:spacing w:before="0" w:after="0"/>
        <w:rPr>
          <w:b/>
          <w:sz w:val="24"/>
          <w:szCs w:val="24"/>
        </w:rPr>
      </w:pPr>
      <w:r w:rsidRPr="005E0E77">
        <w:rPr>
          <w:b/>
          <w:sz w:val="24"/>
          <w:szCs w:val="24"/>
        </w:rPr>
        <w:t>Пулт тезге за продају робе</w:t>
      </w:r>
    </w:p>
    <w:p w:rsidR="005E0E77" w:rsidRPr="005E0E77" w:rsidRDefault="005E0E77" w:rsidP="00341703">
      <w:pPr>
        <w:pStyle w:val="8podpodnas"/>
        <w:spacing w:before="0" w:after="0"/>
        <w:rPr>
          <w:b/>
          <w:sz w:val="24"/>
          <w:szCs w:val="24"/>
        </w:rPr>
      </w:pPr>
    </w:p>
    <w:p w:rsidR="00341703" w:rsidRPr="005E0E77" w:rsidRDefault="008F5A53" w:rsidP="00341703">
      <w:pPr>
        <w:pStyle w:val="4clan"/>
        <w:jc w:val="center"/>
        <w:rPr>
          <w:rFonts w:cs="Times New Roman"/>
          <w:b/>
        </w:rPr>
      </w:pPr>
      <w:proofErr w:type="gramStart"/>
      <w:r>
        <w:rPr>
          <w:rFonts w:cs="Times New Roman"/>
          <w:b/>
        </w:rPr>
        <w:t>Члан 49</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Пулт тезга за продају робе је самостални, типски, отворени, лако покретан објекат за излагање и продају робе, чија бруто по</w:t>
      </w:r>
      <w:r w:rsidR="008F5A53">
        <w:rPr>
          <w:rFonts w:ascii="Times New Roman" w:hAnsi="Times New Roman" w:cs="Times New Roman"/>
          <w:sz w:val="24"/>
          <w:szCs w:val="24"/>
        </w:rPr>
        <w:t xml:space="preserve">вршина не може бити већа од </w:t>
      </w:r>
      <w:r w:rsidR="008F5A53" w:rsidRPr="004034B3">
        <w:rPr>
          <w:rFonts w:ascii="Times New Roman" w:hAnsi="Times New Roman" w:cs="Times New Roman"/>
          <w:sz w:val="24"/>
          <w:szCs w:val="24"/>
        </w:rPr>
        <w:t>2 m²</w:t>
      </w:r>
      <w:r w:rsidRPr="004034B3">
        <w:rPr>
          <w:rFonts w:ascii="Times New Roman" w:hAnsi="Times New Roman" w:cs="Times New Roman"/>
          <w:sz w:val="24"/>
          <w:szCs w:val="24"/>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Пулт тезге могу се постављати за време одржавања сајмова, изло</w:t>
      </w:r>
      <w:r w:rsidR="002B41ED">
        <w:rPr>
          <w:rFonts w:ascii="Times New Roman" w:hAnsi="Times New Roman" w:cs="Times New Roman"/>
          <w:sz w:val="24"/>
          <w:szCs w:val="24"/>
        </w:rPr>
        <w:t>жби и других општинских</w:t>
      </w:r>
      <w:r w:rsidRPr="00394C32">
        <w:rPr>
          <w:rFonts w:ascii="Times New Roman" w:hAnsi="Times New Roman" w:cs="Times New Roman"/>
          <w:sz w:val="24"/>
          <w:szCs w:val="24"/>
        </w:rPr>
        <w:t xml:space="preserve"> манифестација, новогодишњих, божићних и осмомартовских празника, државних и верских празника у </w:t>
      </w:r>
      <w:r w:rsidR="008F5A53">
        <w:rPr>
          <w:rFonts w:ascii="Times New Roman" w:hAnsi="Times New Roman" w:cs="Times New Roman"/>
          <w:sz w:val="24"/>
          <w:szCs w:val="24"/>
        </w:rPr>
        <w:t xml:space="preserve">складу са законом, </w:t>
      </w:r>
      <w:r w:rsidR="00454813">
        <w:rPr>
          <w:rFonts w:ascii="Times New Roman" w:hAnsi="Times New Roman" w:cs="Times New Roman"/>
          <w:sz w:val="24"/>
          <w:szCs w:val="24"/>
        </w:rPr>
        <w:t>а најдуже на период од двадесет</w:t>
      </w:r>
      <w:r w:rsidRPr="00394C32">
        <w:rPr>
          <w:rFonts w:ascii="Times New Roman" w:hAnsi="Times New Roman" w:cs="Times New Roman"/>
          <w:sz w:val="24"/>
          <w:szCs w:val="24"/>
        </w:rPr>
        <w:t xml:space="preserve"> дана.</w:t>
      </w:r>
      <w:proofErr w:type="gramEnd"/>
    </w:p>
    <w:p w:rsidR="000A64CC" w:rsidRPr="00454813" w:rsidRDefault="00341703" w:rsidP="000A64CC">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Изузетно од одредбе става 2.</w:t>
      </w:r>
      <w:proofErr w:type="gramEnd"/>
      <w:r w:rsidRPr="00394C32">
        <w:rPr>
          <w:rFonts w:ascii="Times New Roman" w:hAnsi="Times New Roman" w:cs="Times New Roman"/>
          <w:sz w:val="24"/>
          <w:szCs w:val="24"/>
        </w:rPr>
        <w:t xml:space="preserve"> овог члана, промопулт и други покретни објекти</w:t>
      </w:r>
      <w:r w:rsidR="00454813">
        <w:rPr>
          <w:rFonts w:ascii="Times New Roman" w:hAnsi="Times New Roman" w:cs="Times New Roman"/>
          <w:sz w:val="24"/>
          <w:szCs w:val="24"/>
        </w:rPr>
        <w:t>уређаји и опрема</w:t>
      </w:r>
      <w:r w:rsidRPr="00394C32">
        <w:rPr>
          <w:rFonts w:ascii="Times New Roman" w:hAnsi="Times New Roman" w:cs="Times New Roman"/>
          <w:sz w:val="24"/>
          <w:szCs w:val="24"/>
        </w:rPr>
        <w:t>, који се постављају приликом одржавања презентација делатности или производа, непрофитних манифестација и приредби хуманитарног, едукативног, музичког, спортског карактера, односно манифестација у циљу неговања културе и културног наслеђа, снимања рекламних спотова и других сличних скупова и манифестација, могу се постављати током целе године, а најдуже на период од седам дана</w:t>
      </w:r>
      <w:r w:rsidR="00454813">
        <w:rPr>
          <w:rFonts w:ascii="Times New Roman" w:hAnsi="Times New Roman" w:cs="Times New Roman"/>
          <w:sz w:val="24"/>
          <w:szCs w:val="24"/>
        </w:rPr>
        <w:t>.</w:t>
      </w:r>
    </w:p>
    <w:p w:rsidR="00341703" w:rsidRPr="00394C32" w:rsidRDefault="00341703" w:rsidP="00341703">
      <w:pPr>
        <w:pStyle w:val="1tekst"/>
        <w:rPr>
          <w:rFonts w:ascii="Times New Roman" w:hAnsi="Times New Roman" w:cs="Times New Roman"/>
          <w:sz w:val="24"/>
          <w:szCs w:val="24"/>
        </w:rPr>
      </w:pPr>
    </w:p>
    <w:p w:rsidR="00341703" w:rsidRPr="000A64CC" w:rsidRDefault="00341703" w:rsidP="00341703">
      <w:pPr>
        <w:pStyle w:val="8podpodnas"/>
        <w:spacing w:before="0" w:after="0"/>
        <w:rPr>
          <w:b/>
          <w:sz w:val="24"/>
          <w:szCs w:val="24"/>
        </w:rPr>
      </w:pPr>
      <w:r w:rsidRPr="000A64CC">
        <w:rPr>
          <w:b/>
          <w:sz w:val="24"/>
          <w:szCs w:val="24"/>
        </w:rPr>
        <w:t>Апарати</w:t>
      </w:r>
      <w:r w:rsidR="000A64CC">
        <w:rPr>
          <w:b/>
          <w:sz w:val="24"/>
          <w:szCs w:val="24"/>
        </w:rPr>
        <w:t xml:space="preserve"> за забаву и припрему хране</w:t>
      </w:r>
    </w:p>
    <w:p w:rsidR="000A64CC" w:rsidRPr="000A64CC" w:rsidRDefault="000A64CC" w:rsidP="00341703">
      <w:pPr>
        <w:pStyle w:val="8podpodnas"/>
        <w:spacing w:before="0" w:after="0"/>
        <w:rPr>
          <w:b/>
          <w:sz w:val="24"/>
          <w:szCs w:val="24"/>
        </w:rPr>
      </w:pPr>
    </w:p>
    <w:p w:rsidR="000A64CC" w:rsidRPr="000A64CC" w:rsidRDefault="00341703" w:rsidP="00A415E8">
      <w:pPr>
        <w:pStyle w:val="8podpodnas"/>
        <w:spacing w:before="0" w:after="0"/>
        <w:rPr>
          <w:b/>
          <w:i w:val="0"/>
          <w:sz w:val="24"/>
          <w:szCs w:val="24"/>
        </w:rPr>
      </w:pPr>
      <w:proofErr w:type="gramStart"/>
      <w:r w:rsidRPr="000A64CC">
        <w:rPr>
          <w:b/>
          <w:i w:val="0"/>
          <w:sz w:val="24"/>
          <w:szCs w:val="24"/>
        </w:rPr>
        <w:t>Члан 50</w:t>
      </w:r>
      <w:r w:rsidR="00897E45">
        <w:rPr>
          <w:b/>
          <w:i w:val="0"/>
          <w:sz w:val="24"/>
          <w:szCs w:val="24"/>
        </w:rPr>
        <w:t>.</w:t>
      </w:r>
      <w:proofErr w:type="gramEnd"/>
    </w:p>
    <w:p w:rsidR="000A64CC" w:rsidRDefault="000A64CC" w:rsidP="00341703">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Апарати за забаву су лако покретни, преносиви монтажни објекти који су намењени за забаву деце.</w:t>
      </w:r>
      <w:proofErr w:type="gramEnd"/>
    </w:p>
    <w:p w:rsidR="000A64CC" w:rsidRDefault="000A64CC" w:rsidP="00341703">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Апарати за забаву могу бити статични и покретни.</w:t>
      </w:r>
      <w:proofErr w:type="gramEnd"/>
      <w:r>
        <w:rPr>
          <w:rFonts w:ascii="Times New Roman" w:hAnsi="Times New Roman" w:cs="Times New Roman"/>
          <w:sz w:val="24"/>
          <w:szCs w:val="24"/>
        </w:rPr>
        <w:t xml:space="preserve"> </w:t>
      </w:r>
    </w:p>
    <w:p w:rsidR="000A64CC" w:rsidRDefault="000A64CC" w:rsidP="00341703">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Статични апарати за забаву (дечије клацкалице-играчке, витрине са играчкама и сл.) су апарати чија бруто провршина не може бити већа од 2 м², активирају се убацивањем жетона.</w:t>
      </w:r>
      <w:proofErr w:type="gramEnd"/>
      <w:r>
        <w:rPr>
          <w:rFonts w:ascii="Times New Roman" w:hAnsi="Times New Roman" w:cs="Times New Roman"/>
          <w:sz w:val="24"/>
          <w:szCs w:val="24"/>
        </w:rPr>
        <w:t xml:space="preserve"> </w:t>
      </w:r>
    </w:p>
    <w:p w:rsidR="000A64CC" w:rsidRDefault="000A64CC" w:rsidP="00341703">
      <w:pPr>
        <w:pStyle w:val="1tekst"/>
        <w:ind w:left="0" w:right="24" w:firstLine="720"/>
        <w:rPr>
          <w:rFonts w:ascii="Times New Roman" w:hAnsi="Times New Roman" w:cs="Times New Roman"/>
          <w:sz w:val="24"/>
          <w:szCs w:val="24"/>
        </w:rPr>
      </w:pPr>
      <w:r>
        <w:rPr>
          <w:rFonts w:ascii="Times New Roman" w:hAnsi="Times New Roman" w:cs="Times New Roman"/>
          <w:sz w:val="24"/>
          <w:szCs w:val="24"/>
        </w:rPr>
        <w:t>Покретни апарати за забаву су: дечији аутићи, коњићи, разне играчке и сл.</w:t>
      </w:r>
    </w:p>
    <w:p w:rsidR="000A64CC" w:rsidRDefault="000A64CC" w:rsidP="00341703">
      <w:pPr>
        <w:pStyle w:val="1tekst"/>
        <w:ind w:left="0" w:right="24" w:firstLine="720"/>
        <w:rPr>
          <w:rFonts w:ascii="Times New Roman" w:hAnsi="Times New Roman" w:cs="Times New Roman"/>
          <w:sz w:val="24"/>
          <w:szCs w:val="24"/>
        </w:rPr>
      </w:pPr>
      <w:proofErr w:type="gramStart"/>
      <w:r>
        <w:rPr>
          <w:rFonts w:ascii="Times New Roman" w:hAnsi="Times New Roman" w:cs="Times New Roman"/>
          <w:sz w:val="24"/>
          <w:szCs w:val="24"/>
        </w:rPr>
        <w:t>Простор максималне површине до 100 м² по коме се аутићи или други покретни апарати крећу, мора се обележти монтажно-демонтажном оградом ради безбедности корисника и пролазника.</w:t>
      </w:r>
      <w:proofErr w:type="gramEnd"/>
      <w:r>
        <w:rPr>
          <w:rFonts w:ascii="Times New Roman" w:hAnsi="Times New Roman" w:cs="Times New Roman"/>
          <w:sz w:val="24"/>
          <w:szCs w:val="24"/>
        </w:rPr>
        <w:t xml:space="preserve"> </w:t>
      </w:r>
    </w:p>
    <w:p w:rsidR="000A64CC" w:rsidRDefault="000A64CC" w:rsidP="00341703">
      <w:pPr>
        <w:pStyle w:val="1tekst"/>
        <w:ind w:left="0" w:right="24" w:firstLine="720"/>
        <w:rPr>
          <w:rFonts w:ascii="Times New Roman" w:hAnsi="Times New Roman" w:cs="Times New Roman"/>
          <w:sz w:val="24"/>
          <w:szCs w:val="24"/>
        </w:rPr>
      </w:pPr>
      <w:r>
        <w:rPr>
          <w:rFonts w:ascii="Times New Roman" w:hAnsi="Times New Roman" w:cs="Times New Roman"/>
          <w:sz w:val="24"/>
          <w:szCs w:val="24"/>
        </w:rPr>
        <w:t>Апарати за припрему и продају хране су типски, лако покретни, преносиви објекти монтажне конструкције који не мењају локацију, намењени за припрему и продају сла</w:t>
      </w:r>
      <w:r w:rsidR="00634479">
        <w:rPr>
          <w:rFonts w:ascii="Times New Roman" w:hAnsi="Times New Roman" w:cs="Times New Roman"/>
          <w:sz w:val="24"/>
          <w:szCs w:val="24"/>
        </w:rPr>
        <w:t>доледа на точење, кокица, крофница, кестења, кикирикија, кукуруза и сличних производа, чија бруто површина са кућиштем апарата и манипулативним простором неможе бити већа од 2м².</w:t>
      </w:r>
    </w:p>
    <w:p w:rsidR="00341703" w:rsidRPr="00226545" w:rsidRDefault="00634479" w:rsidP="00634479">
      <w:pPr>
        <w:pStyle w:val="1tekst"/>
        <w:ind w:left="0" w:right="24" w:firstLine="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Апарати за припрему и продају сладоледа постављају се искључиво на јавној површини испред угоститељских објеката.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Подносилац захтева за издавање одобрења за постављање наведеног апарата мора имати закључен уговор са власником или закупцем угоститељског објекта о коришћењу санитарних просторија у објеку испред кога се апарат поставља.</w:t>
      </w:r>
      <w:proofErr w:type="gramEnd"/>
      <w:r>
        <w:rPr>
          <w:rFonts w:ascii="Times New Roman" w:hAnsi="Times New Roman" w:cs="Times New Roman"/>
          <w:sz w:val="24"/>
          <w:szCs w:val="24"/>
        </w:rPr>
        <w:t xml:space="preserve"> </w:t>
      </w:r>
    </w:p>
    <w:p w:rsidR="00341703" w:rsidRPr="008A674F" w:rsidRDefault="00341703" w:rsidP="00341703">
      <w:pPr>
        <w:pStyle w:val="1tekst"/>
        <w:ind w:right="24"/>
        <w:rPr>
          <w:rFonts w:ascii="Times New Roman" w:hAnsi="Times New Roman" w:cs="Times New Roman"/>
          <w:b/>
          <w:sz w:val="24"/>
          <w:szCs w:val="24"/>
        </w:rPr>
      </w:pPr>
    </w:p>
    <w:p w:rsidR="00341703" w:rsidRDefault="00341703" w:rsidP="00341703">
      <w:pPr>
        <w:pStyle w:val="8podpodnas"/>
        <w:spacing w:before="0" w:after="0"/>
        <w:ind w:right="24"/>
        <w:rPr>
          <w:b/>
          <w:sz w:val="24"/>
          <w:szCs w:val="24"/>
        </w:rPr>
      </w:pPr>
      <w:r w:rsidRPr="008A674F">
        <w:rPr>
          <w:b/>
          <w:sz w:val="24"/>
          <w:szCs w:val="24"/>
        </w:rPr>
        <w:lastRenderedPageBreak/>
        <w:t>Одобрење за постављање</w:t>
      </w:r>
    </w:p>
    <w:p w:rsidR="008A674F" w:rsidRPr="008A674F" w:rsidRDefault="008A674F" w:rsidP="00341703">
      <w:pPr>
        <w:pStyle w:val="8podpodnas"/>
        <w:spacing w:before="0" w:after="0"/>
        <w:ind w:right="24"/>
        <w:rPr>
          <w:b/>
          <w:sz w:val="24"/>
          <w:szCs w:val="24"/>
        </w:rPr>
      </w:pPr>
    </w:p>
    <w:p w:rsidR="00341703" w:rsidRPr="008A674F" w:rsidRDefault="00341703" w:rsidP="00341703">
      <w:pPr>
        <w:pStyle w:val="4clan"/>
        <w:ind w:right="24"/>
        <w:jc w:val="center"/>
        <w:rPr>
          <w:rFonts w:cs="Times New Roman"/>
          <w:b/>
        </w:rPr>
      </w:pPr>
      <w:proofErr w:type="gramStart"/>
      <w:r w:rsidRPr="008A674F">
        <w:rPr>
          <w:rFonts w:cs="Times New Roman"/>
          <w:b/>
        </w:rPr>
        <w:t>Члан 51</w:t>
      </w:r>
      <w:r w:rsidR="00897E45">
        <w:rPr>
          <w:rFonts w:cs="Times New Roman"/>
          <w:b/>
        </w:rPr>
        <w:t>.</w:t>
      </w:r>
      <w:proofErr w:type="gramEnd"/>
    </w:p>
    <w:p w:rsidR="008A674F" w:rsidRPr="008A674F" w:rsidRDefault="00341703" w:rsidP="008A674F">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Простор и локације за постављање привремених објеката, као и време за које се постављају привремени објекти из чл.</w:t>
      </w:r>
      <w:proofErr w:type="gramEnd"/>
      <w:r w:rsidRPr="00394C32">
        <w:rPr>
          <w:rFonts w:ascii="Times New Roman" w:hAnsi="Times New Roman" w:cs="Times New Roman"/>
          <w:sz w:val="24"/>
          <w:szCs w:val="24"/>
        </w:rPr>
        <w:t xml:space="preserve"> 49</w:t>
      </w:r>
      <w:r w:rsidR="008A674F">
        <w:rPr>
          <w:rFonts w:ascii="Times New Roman" w:hAnsi="Times New Roman" w:cs="Times New Roman"/>
          <w:sz w:val="24"/>
          <w:szCs w:val="24"/>
        </w:rPr>
        <w:t>.</w:t>
      </w:r>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и</w:t>
      </w:r>
      <w:proofErr w:type="gramEnd"/>
      <w:r w:rsidRPr="00394C32">
        <w:rPr>
          <w:rFonts w:ascii="Times New Roman" w:hAnsi="Times New Roman" w:cs="Times New Roman"/>
          <w:sz w:val="24"/>
          <w:szCs w:val="24"/>
        </w:rPr>
        <w:t xml:space="preserve"> 50</w:t>
      </w:r>
      <w:r w:rsidR="008A674F">
        <w:rPr>
          <w:rFonts w:ascii="Times New Roman" w:hAnsi="Times New Roman" w:cs="Times New Roman"/>
          <w:sz w:val="24"/>
          <w:szCs w:val="24"/>
        </w:rPr>
        <w:t>.</w:t>
      </w:r>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ове</w:t>
      </w:r>
      <w:proofErr w:type="gramEnd"/>
      <w:r w:rsidRPr="00394C32">
        <w:rPr>
          <w:rFonts w:ascii="Times New Roman" w:hAnsi="Times New Roman" w:cs="Times New Roman"/>
          <w:sz w:val="24"/>
          <w:szCs w:val="24"/>
        </w:rPr>
        <w:t xml:space="preserve"> одлуке, одређује </w:t>
      </w:r>
      <w:r w:rsidR="008A674F">
        <w:rPr>
          <w:rFonts w:ascii="Times New Roman" w:hAnsi="Times New Roman" w:cs="Times New Roman"/>
          <w:sz w:val="24"/>
          <w:szCs w:val="24"/>
        </w:rPr>
        <w:t xml:space="preserve">Општинско веће, на предлог </w:t>
      </w:r>
      <w:r w:rsidR="008A674F" w:rsidRPr="00881D07">
        <w:rPr>
          <w:rFonts w:ascii="Times New Roman" w:hAnsi="Times New Roman" w:cs="Times New Roman"/>
          <w:sz w:val="24"/>
          <w:szCs w:val="24"/>
        </w:rPr>
        <w:t>Службе за и</w:t>
      </w:r>
      <w:r w:rsidR="00881D07">
        <w:rPr>
          <w:rFonts w:ascii="Times New Roman" w:hAnsi="Times New Roman" w:cs="Times New Roman"/>
          <w:sz w:val="24"/>
          <w:szCs w:val="24"/>
        </w:rPr>
        <w:t>н</w:t>
      </w:r>
      <w:r w:rsidR="008A674F" w:rsidRPr="00881D07">
        <w:rPr>
          <w:rFonts w:ascii="Times New Roman" w:hAnsi="Times New Roman" w:cs="Times New Roman"/>
          <w:sz w:val="24"/>
          <w:szCs w:val="24"/>
        </w:rPr>
        <w:t>вестициј</w:t>
      </w:r>
      <w:r w:rsidR="00881D07">
        <w:rPr>
          <w:rFonts w:ascii="Times New Roman" w:hAnsi="Times New Roman" w:cs="Times New Roman"/>
          <w:sz w:val="24"/>
          <w:szCs w:val="24"/>
        </w:rPr>
        <w:t>е</w:t>
      </w:r>
      <w:r w:rsidR="008A674F" w:rsidRPr="00881D07">
        <w:rPr>
          <w:rFonts w:ascii="Times New Roman" w:hAnsi="Times New Roman" w:cs="Times New Roman"/>
          <w:sz w:val="24"/>
          <w:szCs w:val="24"/>
        </w:rPr>
        <w:t>.</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Доделу локација за постављање привремених објеката спроводи Комисија, коју о</w:t>
      </w:r>
      <w:r w:rsidR="008A674F">
        <w:rPr>
          <w:rFonts w:ascii="Times New Roman" w:hAnsi="Times New Roman" w:cs="Times New Roman"/>
          <w:sz w:val="24"/>
          <w:szCs w:val="24"/>
        </w:rPr>
        <w:t>бразује Општинско</w:t>
      </w:r>
      <w:r w:rsidRPr="00394C32">
        <w:rPr>
          <w:rFonts w:ascii="Times New Roman" w:hAnsi="Times New Roman" w:cs="Times New Roman"/>
          <w:sz w:val="24"/>
          <w:szCs w:val="24"/>
        </w:rPr>
        <w:t xml:space="preserve"> веће.</w:t>
      </w:r>
      <w:proofErr w:type="gramEnd"/>
    </w:p>
    <w:p w:rsidR="00341703" w:rsidRPr="00394C32" w:rsidRDefault="00341703" w:rsidP="00A415E8">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Начин и поступак доделе локације уређује се Пословником Комисије.</w:t>
      </w:r>
      <w:proofErr w:type="gramEnd"/>
      <w:r w:rsidRPr="00394C32">
        <w:rPr>
          <w:rFonts w:ascii="Times New Roman" w:hAnsi="Times New Roman" w:cs="Times New Roman"/>
          <w:sz w:val="24"/>
          <w:szCs w:val="24"/>
        </w:rPr>
        <w:t xml:space="preserve"> </w:t>
      </w:r>
    </w:p>
    <w:p w:rsidR="00341703" w:rsidRPr="00A415E8"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Постављање привремених објеката одобрава се решењем </w:t>
      </w:r>
      <w:r w:rsidR="00A415E8" w:rsidRPr="00A415E8">
        <w:rPr>
          <w:rFonts w:ascii="Times New Roman" w:hAnsi="Times New Roman" w:cs="Times New Roman"/>
          <w:sz w:val="24"/>
          <w:szCs w:val="24"/>
        </w:rPr>
        <w:t>Службе надлежне за послове издавања грађевинских дозвола</w:t>
      </w:r>
      <w:r w:rsidR="008A674F" w:rsidRPr="00A415E8">
        <w:rPr>
          <w:rFonts w:ascii="Times New Roman" w:hAnsi="Times New Roman" w:cs="Times New Roman"/>
          <w:sz w:val="24"/>
          <w:szCs w:val="24"/>
        </w:rPr>
        <w:t>Општинске управе општине Владичин Хан.</w:t>
      </w:r>
      <w:proofErr w:type="gramEnd"/>
    </w:p>
    <w:p w:rsidR="00341703" w:rsidRPr="00A415E8"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 поступку прибављања одобрења из става 4.</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лице којем је додељена локација за постављање привременог објекта доставља доказ о уплати </w:t>
      </w:r>
      <w:r w:rsidR="00A415E8" w:rsidRPr="00A415E8">
        <w:rPr>
          <w:rFonts w:ascii="Times New Roman" w:hAnsi="Times New Roman" w:cs="Times New Roman"/>
          <w:sz w:val="24"/>
          <w:szCs w:val="24"/>
        </w:rPr>
        <w:t>локалне комуналне таксе, односно доказ да није у ранијем периоду био обвезник плаћања локалне комуналне таксе.</w:t>
      </w:r>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Одобрење за постављање привремених објеката престаје да важи под условима прописаним одредбама чл.</w:t>
      </w:r>
      <w:proofErr w:type="gramEnd"/>
      <w:r w:rsidRPr="00394C32">
        <w:rPr>
          <w:rFonts w:ascii="Times New Roman" w:hAnsi="Times New Roman" w:cs="Times New Roman"/>
          <w:sz w:val="24"/>
          <w:szCs w:val="24"/>
        </w:rPr>
        <w:t xml:space="preserve"> 48. </w:t>
      </w:r>
      <w:proofErr w:type="gramStart"/>
      <w:r w:rsidRPr="00394C32">
        <w:rPr>
          <w:rFonts w:ascii="Times New Roman" w:hAnsi="Times New Roman" w:cs="Times New Roman"/>
          <w:sz w:val="24"/>
          <w:szCs w:val="24"/>
        </w:rPr>
        <w:t>ове</w:t>
      </w:r>
      <w:proofErr w:type="gramEnd"/>
      <w:r w:rsidRPr="00394C32">
        <w:rPr>
          <w:rFonts w:ascii="Times New Roman" w:hAnsi="Times New Roman" w:cs="Times New Roman"/>
          <w:sz w:val="24"/>
          <w:szCs w:val="24"/>
        </w:rPr>
        <w:t xml:space="preserve"> одлуке.</w:t>
      </w:r>
    </w:p>
    <w:p w:rsidR="00341703" w:rsidRPr="00394C32" w:rsidRDefault="00341703" w:rsidP="00341703">
      <w:pPr>
        <w:pStyle w:val="1tekst"/>
        <w:ind w:right="24"/>
        <w:jc w:val="left"/>
        <w:rPr>
          <w:rFonts w:ascii="Times New Roman" w:hAnsi="Times New Roman" w:cs="Times New Roman"/>
          <w:sz w:val="24"/>
          <w:szCs w:val="24"/>
        </w:rPr>
      </w:pPr>
    </w:p>
    <w:p w:rsidR="00341703" w:rsidRDefault="00341703" w:rsidP="00C5147D">
      <w:pPr>
        <w:pStyle w:val="6naslov"/>
        <w:spacing w:before="0" w:after="0"/>
        <w:ind w:left="0" w:right="24"/>
        <w:rPr>
          <w:rFonts w:ascii="Times New Roman" w:hAnsi="Times New Roman" w:cs="Times New Roman"/>
          <w:sz w:val="24"/>
          <w:szCs w:val="24"/>
        </w:rPr>
      </w:pPr>
      <w:r w:rsidRPr="00394C32">
        <w:rPr>
          <w:rFonts w:ascii="Times New Roman" w:hAnsi="Times New Roman" w:cs="Times New Roman"/>
          <w:sz w:val="24"/>
          <w:szCs w:val="24"/>
        </w:rPr>
        <w:t>V НАЧИН КОРИШЋЕЊА ПРИВРЕМЕНИХ ОБЈЕКАТА</w:t>
      </w:r>
    </w:p>
    <w:p w:rsidR="00341703" w:rsidRPr="00394C32" w:rsidRDefault="00341703" w:rsidP="00341703">
      <w:pPr>
        <w:pStyle w:val="6naslov"/>
        <w:spacing w:before="0" w:after="0"/>
        <w:ind w:right="24"/>
        <w:rPr>
          <w:rFonts w:ascii="Times New Roman" w:hAnsi="Times New Roman" w:cs="Times New Roman"/>
          <w:sz w:val="24"/>
          <w:szCs w:val="24"/>
        </w:rPr>
      </w:pPr>
    </w:p>
    <w:p w:rsidR="00341703" w:rsidRPr="00C5147D" w:rsidRDefault="00341703" w:rsidP="00341703">
      <w:pPr>
        <w:pStyle w:val="4clan"/>
        <w:ind w:right="24"/>
        <w:jc w:val="center"/>
        <w:rPr>
          <w:rFonts w:cs="Times New Roman"/>
          <w:b/>
        </w:rPr>
      </w:pPr>
      <w:proofErr w:type="gramStart"/>
      <w:r w:rsidRPr="00C5147D">
        <w:rPr>
          <w:rFonts w:cs="Times New Roman"/>
          <w:b/>
        </w:rPr>
        <w:t>Члан 52</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r w:rsidRPr="00394C32">
        <w:rPr>
          <w:rFonts w:ascii="Times New Roman" w:hAnsi="Times New Roman" w:cs="Times New Roman"/>
          <w:sz w:val="24"/>
          <w:szCs w:val="24"/>
        </w:rPr>
        <w:t>Лице коме је дата у закуп локација и одобрено постављање привременог објекта на локацији (у даљем тексту: корисник), дужно је да:</w:t>
      </w:r>
    </w:p>
    <w:p w:rsidR="00341703" w:rsidRPr="00394C32" w:rsidRDefault="00341703" w:rsidP="00C5147D">
      <w:pPr>
        <w:pStyle w:val="1tekst"/>
        <w:numPr>
          <w:ilvl w:val="0"/>
          <w:numId w:val="34"/>
        </w:numPr>
        <w:ind w:right="24"/>
        <w:rPr>
          <w:rFonts w:ascii="Times New Roman" w:hAnsi="Times New Roman" w:cs="Times New Roman"/>
          <w:sz w:val="24"/>
          <w:szCs w:val="24"/>
        </w:rPr>
      </w:pPr>
      <w:r w:rsidRPr="00394C32">
        <w:rPr>
          <w:rFonts w:ascii="Times New Roman" w:hAnsi="Times New Roman" w:cs="Times New Roman"/>
          <w:sz w:val="24"/>
          <w:szCs w:val="24"/>
        </w:rPr>
        <w:t>привремени објекат поставља и користи у складу са одобрењем;</w:t>
      </w:r>
    </w:p>
    <w:p w:rsidR="00341703" w:rsidRPr="00394C32" w:rsidRDefault="00341703" w:rsidP="00C5147D">
      <w:pPr>
        <w:pStyle w:val="1tekst"/>
        <w:numPr>
          <w:ilvl w:val="0"/>
          <w:numId w:val="34"/>
        </w:numPr>
        <w:ind w:right="24"/>
        <w:rPr>
          <w:rFonts w:ascii="Times New Roman" w:hAnsi="Times New Roman" w:cs="Times New Roman"/>
          <w:sz w:val="24"/>
          <w:szCs w:val="24"/>
        </w:rPr>
      </w:pPr>
      <w:r w:rsidRPr="00394C32">
        <w:rPr>
          <w:rFonts w:ascii="Times New Roman" w:hAnsi="Times New Roman" w:cs="Times New Roman"/>
          <w:sz w:val="24"/>
          <w:szCs w:val="24"/>
        </w:rPr>
        <w:t>привремени објекат одржава у уредном стању;</w:t>
      </w:r>
    </w:p>
    <w:p w:rsidR="00341703" w:rsidRPr="00394C32" w:rsidRDefault="00341703" w:rsidP="00C5147D">
      <w:pPr>
        <w:pStyle w:val="1tekst"/>
        <w:numPr>
          <w:ilvl w:val="0"/>
          <w:numId w:val="34"/>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постављањем привременог објекта и његовим коришћењем не оштећује површину коју користи и исту уредно одржава, а по уклањању привременог објекта површину врати у првобитно стање;</w:t>
      </w:r>
    </w:p>
    <w:p w:rsidR="00341703" w:rsidRPr="00394C32" w:rsidRDefault="00341703" w:rsidP="00C5147D">
      <w:pPr>
        <w:pStyle w:val="1tekst"/>
        <w:numPr>
          <w:ilvl w:val="0"/>
          <w:numId w:val="34"/>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уклони привремени објекат по престанку важења одобрења за постављање и површину на коју се објекат налази доведе у првобитно стање;</w:t>
      </w:r>
    </w:p>
    <w:p w:rsidR="00341703" w:rsidRPr="00394C32" w:rsidRDefault="00341703" w:rsidP="00C5147D">
      <w:pPr>
        <w:pStyle w:val="1tekst"/>
        <w:numPr>
          <w:ilvl w:val="0"/>
          <w:numId w:val="34"/>
        </w:numPr>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да</w:t>
      </w:r>
      <w:proofErr w:type="gramEnd"/>
      <w:r w:rsidRPr="00394C32">
        <w:rPr>
          <w:rFonts w:ascii="Times New Roman" w:hAnsi="Times New Roman" w:cs="Times New Roman"/>
          <w:sz w:val="24"/>
          <w:szCs w:val="24"/>
        </w:rPr>
        <w:t xml:space="preserve"> испуњава друге обавезе утврђене уговором о закупу локације, односно одобрењем за постављање привременог објекта.</w:t>
      </w:r>
    </w:p>
    <w:p w:rsidR="00341703" w:rsidRPr="00394C32" w:rsidRDefault="00341703" w:rsidP="00341703">
      <w:pPr>
        <w:pStyle w:val="1tekst"/>
        <w:ind w:left="0" w:right="24" w:firstLine="615"/>
        <w:rPr>
          <w:rFonts w:ascii="Times New Roman" w:hAnsi="Times New Roman" w:cs="Times New Roman"/>
          <w:sz w:val="24"/>
          <w:szCs w:val="24"/>
        </w:rPr>
      </w:pPr>
    </w:p>
    <w:p w:rsidR="00341703" w:rsidRPr="00B514EB" w:rsidRDefault="00341703" w:rsidP="00341703">
      <w:pPr>
        <w:pStyle w:val="4clan"/>
        <w:ind w:right="24"/>
        <w:jc w:val="center"/>
        <w:rPr>
          <w:rFonts w:cs="Times New Roman"/>
          <w:b/>
        </w:rPr>
      </w:pPr>
      <w:proofErr w:type="gramStart"/>
      <w:r w:rsidRPr="00B514EB">
        <w:rPr>
          <w:rFonts w:cs="Times New Roman"/>
          <w:b/>
        </w:rPr>
        <w:t>Члан 53</w:t>
      </w:r>
      <w:r w:rsidR="00897E45">
        <w:rPr>
          <w:rFonts w:cs="Times New Roman"/>
          <w:b/>
        </w:rPr>
        <w:t>.</w:t>
      </w:r>
      <w:proofErr w:type="gramEnd"/>
    </w:p>
    <w:p w:rsidR="00341703" w:rsidRPr="00394C32" w:rsidRDefault="00341703" w:rsidP="00341703">
      <w:pPr>
        <w:pStyle w:val="1tekst"/>
        <w:ind w:right="24"/>
        <w:rPr>
          <w:rFonts w:ascii="Times New Roman" w:hAnsi="Times New Roman" w:cs="Times New Roman"/>
          <w:sz w:val="24"/>
          <w:szCs w:val="24"/>
        </w:rPr>
      </w:pPr>
      <w:r w:rsidRPr="00394C32">
        <w:rPr>
          <w:rFonts w:ascii="Times New Roman" w:hAnsi="Times New Roman" w:cs="Times New Roman"/>
          <w:sz w:val="24"/>
          <w:szCs w:val="24"/>
        </w:rPr>
        <w:t>Забрањено је:</w:t>
      </w:r>
    </w:p>
    <w:p w:rsidR="00341703" w:rsidRPr="00A415E8" w:rsidRDefault="00341703" w:rsidP="00995555">
      <w:pPr>
        <w:pStyle w:val="1tekst"/>
        <w:numPr>
          <w:ilvl w:val="0"/>
          <w:numId w:val="3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 xml:space="preserve">постављање привременог објекта без одобрења за постављање и </w:t>
      </w:r>
      <w:r w:rsidRPr="00A415E8">
        <w:rPr>
          <w:rFonts w:ascii="Times New Roman" w:hAnsi="Times New Roman" w:cs="Times New Roman"/>
          <w:sz w:val="24"/>
          <w:szCs w:val="24"/>
        </w:rPr>
        <w:t>решења локалне пореске администрације</w:t>
      </w:r>
      <w:r w:rsidR="00A415E8" w:rsidRPr="00A415E8">
        <w:rPr>
          <w:rFonts w:ascii="Times New Roman" w:hAnsi="Times New Roman" w:cs="Times New Roman"/>
          <w:sz w:val="24"/>
          <w:szCs w:val="24"/>
        </w:rPr>
        <w:t xml:space="preserve"> којим је утврђена висина накнаде за постављањ</w:t>
      </w:r>
      <w:r w:rsidR="00A415E8">
        <w:rPr>
          <w:rFonts w:ascii="Times New Roman" w:hAnsi="Times New Roman" w:cs="Times New Roman"/>
          <w:sz w:val="24"/>
          <w:szCs w:val="24"/>
        </w:rPr>
        <w:t>е</w:t>
      </w:r>
      <w:r w:rsidR="00A415E8" w:rsidRPr="00A415E8">
        <w:rPr>
          <w:rFonts w:ascii="Times New Roman" w:hAnsi="Times New Roman" w:cs="Times New Roman"/>
          <w:sz w:val="24"/>
          <w:szCs w:val="24"/>
        </w:rPr>
        <w:t xml:space="preserve"> привременог објекта</w:t>
      </w:r>
      <w:r w:rsidRPr="00A415E8">
        <w:rPr>
          <w:rFonts w:ascii="Times New Roman" w:hAnsi="Times New Roman" w:cs="Times New Roman"/>
          <w:sz w:val="24"/>
          <w:szCs w:val="24"/>
        </w:rPr>
        <w:t>;</w:t>
      </w:r>
    </w:p>
    <w:p w:rsidR="00341703" w:rsidRPr="00394C32" w:rsidRDefault="00341703" w:rsidP="00995555">
      <w:pPr>
        <w:pStyle w:val="1tekst"/>
        <w:numPr>
          <w:ilvl w:val="0"/>
          <w:numId w:val="36"/>
        </w:numPr>
        <w:ind w:right="24"/>
        <w:rPr>
          <w:rFonts w:ascii="Times New Roman" w:hAnsi="Times New Roman" w:cs="Times New Roman"/>
          <w:sz w:val="24"/>
          <w:szCs w:val="24"/>
        </w:rPr>
      </w:pPr>
      <w:r w:rsidRPr="00394C32">
        <w:rPr>
          <w:rFonts w:ascii="Times New Roman" w:hAnsi="Times New Roman" w:cs="Times New Roman"/>
          <w:sz w:val="24"/>
          <w:szCs w:val="24"/>
        </w:rPr>
        <w:t>постављање привременог објекта противно одобрењу за постављање;</w:t>
      </w:r>
    </w:p>
    <w:p w:rsidR="00341703" w:rsidRPr="00394C32" w:rsidRDefault="00341703" w:rsidP="00995555">
      <w:pPr>
        <w:pStyle w:val="1tekst"/>
        <w:numPr>
          <w:ilvl w:val="0"/>
          <w:numId w:val="3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постављање привременог објекта на локацији која није</w:t>
      </w:r>
      <w:r w:rsidR="00B514EB">
        <w:rPr>
          <w:rFonts w:ascii="Times New Roman" w:hAnsi="Times New Roman" w:cs="Times New Roman"/>
          <w:sz w:val="24"/>
          <w:szCs w:val="24"/>
        </w:rPr>
        <w:t xml:space="preserve"> предвиђена про</w:t>
      </w:r>
      <w:r w:rsidRPr="00394C32">
        <w:rPr>
          <w:rFonts w:ascii="Times New Roman" w:hAnsi="Times New Roman" w:cs="Times New Roman"/>
          <w:sz w:val="24"/>
          <w:szCs w:val="24"/>
        </w:rPr>
        <w:t>грамом постављања</w:t>
      </w:r>
      <w:r w:rsidR="00903722" w:rsidRPr="00A415E8">
        <w:rPr>
          <w:rFonts w:ascii="Times New Roman" w:hAnsi="Times New Roman" w:cs="Times New Roman"/>
          <w:sz w:val="24"/>
          <w:szCs w:val="24"/>
        </w:rPr>
        <w:t>осим</w:t>
      </w:r>
      <w:r w:rsidR="00A415E8" w:rsidRPr="00A415E8">
        <w:rPr>
          <w:rFonts w:ascii="Times New Roman" w:hAnsi="Times New Roman" w:cs="Times New Roman"/>
          <w:sz w:val="24"/>
          <w:szCs w:val="24"/>
        </w:rPr>
        <w:t xml:space="preserve"> за локације за које се не доноси програм постављања</w:t>
      </w:r>
      <w:r w:rsidRPr="00A415E8">
        <w:rPr>
          <w:rFonts w:ascii="Times New Roman" w:hAnsi="Times New Roman" w:cs="Times New Roman"/>
          <w:sz w:val="24"/>
          <w:szCs w:val="24"/>
        </w:rPr>
        <w:t>;</w:t>
      </w:r>
    </w:p>
    <w:p w:rsidR="00341703" w:rsidRPr="00394C32" w:rsidRDefault="00341703" w:rsidP="00995555">
      <w:pPr>
        <w:pStyle w:val="1tekst"/>
        <w:numPr>
          <w:ilvl w:val="0"/>
          <w:numId w:val="3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 xml:space="preserve">вршити замену одобреног и постављеног привременог објекта другим привременим објектом, односно другим типом објекта, без одобрења </w:t>
      </w:r>
      <w:r w:rsidR="00A415E8" w:rsidRPr="00A415E8">
        <w:rPr>
          <w:rFonts w:ascii="Times New Roman" w:hAnsi="Times New Roman" w:cs="Times New Roman"/>
          <w:sz w:val="24"/>
          <w:szCs w:val="24"/>
        </w:rPr>
        <w:t>С</w:t>
      </w:r>
      <w:r w:rsidR="00A415E8">
        <w:rPr>
          <w:rFonts w:ascii="Times New Roman" w:hAnsi="Times New Roman" w:cs="Times New Roman"/>
          <w:sz w:val="24"/>
          <w:szCs w:val="24"/>
        </w:rPr>
        <w:t>лужбе надлежне</w:t>
      </w:r>
      <w:r w:rsidR="00A415E8" w:rsidRPr="00A415E8">
        <w:rPr>
          <w:rFonts w:ascii="Times New Roman" w:hAnsi="Times New Roman" w:cs="Times New Roman"/>
          <w:sz w:val="24"/>
          <w:szCs w:val="24"/>
        </w:rPr>
        <w:t xml:space="preserve"> за послове издавања грађевинских дозвола</w:t>
      </w:r>
      <w:r w:rsidR="00B514EB">
        <w:rPr>
          <w:rFonts w:ascii="Times New Roman" w:hAnsi="Times New Roman" w:cs="Times New Roman"/>
          <w:sz w:val="24"/>
          <w:szCs w:val="24"/>
        </w:rPr>
        <w:t>Општинске управе општине Владичин Хан</w:t>
      </w:r>
      <w:r w:rsidRPr="00394C32">
        <w:rPr>
          <w:rFonts w:ascii="Times New Roman" w:hAnsi="Times New Roman" w:cs="Times New Roman"/>
          <w:sz w:val="24"/>
          <w:szCs w:val="24"/>
        </w:rPr>
        <w:t>;</w:t>
      </w:r>
    </w:p>
    <w:p w:rsidR="00341703" w:rsidRPr="00394C32" w:rsidRDefault="00341703" w:rsidP="00995555">
      <w:pPr>
        <w:pStyle w:val="1tekst"/>
        <w:numPr>
          <w:ilvl w:val="0"/>
          <w:numId w:val="36"/>
        </w:numPr>
        <w:ind w:left="0" w:right="24" w:firstLine="360"/>
        <w:rPr>
          <w:rFonts w:ascii="Times New Roman" w:hAnsi="Times New Roman" w:cs="Times New Roman"/>
          <w:sz w:val="24"/>
          <w:szCs w:val="24"/>
        </w:rPr>
      </w:pPr>
      <w:r w:rsidRPr="00394C32">
        <w:rPr>
          <w:rFonts w:ascii="Times New Roman" w:hAnsi="Times New Roman" w:cs="Times New Roman"/>
          <w:sz w:val="24"/>
          <w:szCs w:val="24"/>
        </w:rPr>
        <w:t xml:space="preserve">вршити промену намене привременог објекта, без одобрења </w:t>
      </w:r>
      <w:r w:rsidR="00A415E8" w:rsidRPr="00A415E8">
        <w:rPr>
          <w:rFonts w:ascii="Times New Roman" w:hAnsi="Times New Roman" w:cs="Times New Roman"/>
          <w:sz w:val="24"/>
          <w:szCs w:val="24"/>
        </w:rPr>
        <w:t>С</w:t>
      </w:r>
      <w:r w:rsidR="00A415E8">
        <w:rPr>
          <w:rFonts w:ascii="Times New Roman" w:hAnsi="Times New Roman" w:cs="Times New Roman"/>
          <w:sz w:val="24"/>
          <w:szCs w:val="24"/>
        </w:rPr>
        <w:t>лужба надлежне</w:t>
      </w:r>
      <w:r w:rsidR="00A415E8" w:rsidRPr="00A415E8">
        <w:rPr>
          <w:rFonts w:ascii="Times New Roman" w:hAnsi="Times New Roman" w:cs="Times New Roman"/>
          <w:sz w:val="24"/>
          <w:szCs w:val="24"/>
        </w:rPr>
        <w:t xml:space="preserve"> за послове издавања грађевинских дозвола</w:t>
      </w:r>
      <w:r w:rsidR="00B514EB">
        <w:rPr>
          <w:rFonts w:ascii="Times New Roman" w:hAnsi="Times New Roman" w:cs="Times New Roman"/>
          <w:sz w:val="24"/>
          <w:szCs w:val="24"/>
        </w:rPr>
        <w:t>Општинске управе општине Владичин Хан</w:t>
      </w:r>
      <w:r w:rsidRPr="00394C32">
        <w:rPr>
          <w:rFonts w:ascii="Times New Roman" w:hAnsi="Times New Roman" w:cs="Times New Roman"/>
          <w:sz w:val="24"/>
          <w:szCs w:val="24"/>
        </w:rPr>
        <w:t>;</w:t>
      </w:r>
    </w:p>
    <w:p w:rsidR="00341703" w:rsidRPr="00652467" w:rsidRDefault="00341703" w:rsidP="00995555">
      <w:pPr>
        <w:pStyle w:val="1tekst"/>
        <w:numPr>
          <w:ilvl w:val="0"/>
          <w:numId w:val="36"/>
        </w:numPr>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преношење</w:t>
      </w:r>
      <w:proofErr w:type="gramEnd"/>
      <w:r w:rsidRPr="00394C32">
        <w:rPr>
          <w:rFonts w:ascii="Times New Roman" w:hAnsi="Times New Roman" w:cs="Times New Roman"/>
          <w:sz w:val="24"/>
          <w:szCs w:val="24"/>
        </w:rPr>
        <w:t xml:space="preserve"> права коришћења локације, односно привременог објекта другом лицу, односно издавање у подзакуп локације или привременог објекта другом лицу (у даљем тексту: неовлашћени корисник). </w:t>
      </w:r>
    </w:p>
    <w:p w:rsidR="00652467" w:rsidRPr="00394C32" w:rsidRDefault="00652467" w:rsidP="00652467">
      <w:pPr>
        <w:pStyle w:val="1tekst"/>
        <w:ind w:right="24"/>
        <w:rPr>
          <w:rFonts w:ascii="Times New Roman" w:hAnsi="Times New Roman" w:cs="Times New Roman"/>
          <w:sz w:val="24"/>
          <w:szCs w:val="24"/>
        </w:rPr>
      </w:pPr>
    </w:p>
    <w:p w:rsidR="00341703" w:rsidRPr="00B514EB" w:rsidRDefault="00341703" w:rsidP="00341703">
      <w:pPr>
        <w:pStyle w:val="1tekst"/>
        <w:ind w:left="0" w:right="24" w:firstLine="615"/>
        <w:rPr>
          <w:rFonts w:ascii="Times New Roman" w:hAnsi="Times New Roman" w:cs="Times New Roman"/>
          <w:sz w:val="24"/>
          <w:szCs w:val="24"/>
        </w:rPr>
      </w:pPr>
    </w:p>
    <w:p w:rsidR="00341703" w:rsidRPr="00347699" w:rsidRDefault="00341703" w:rsidP="00341703">
      <w:pPr>
        <w:pStyle w:val="4clan"/>
        <w:ind w:right="24"/>
        <w:jc w:val="center"/>
        <w:rPr>
          <w:rFonts w:cs="Times New Roman"/>
          <w:b/>
        </w:rPr>
      </w:pPr>
      <w:proofErr w:type="gramStart"/>
      <w:r w:rsidRPr="00347699">
        <w:rPr>
          <w:rFonts w:cs="Times New Roman"/>
          <w:b/>
        </w:rPr>
        <w:t>Члан 54</w:t>
      </w:r>
      <w:r w:rsidR="00897E45">
        <w:rPr>
          <w:rFonts w:cs="Times New Roman"/>
          <w:b/>
        </w:rPr>
        <w:t>.</w:t>
      </w:r>
      <w:proofErr w:type="gramEnd"/>
    </w:p>
    <w:p w:rsidR="00341703" w:rsidRPr="00394C32" w:rsidRDefault="00341703" w:rsidP="00341703">
      <w:pPr>
        <w:pStyle w:val="1tekst"/>
        <w:ind w:right="24"/>
        <w:rPr>
          <w:rFonts w:ascii="Times New Roman" w:hAnsi="Times New Roman" w:cs="Times New Roman"/>
          <w:sz w:val="24"/>
          <w:szCs w:val="24"/>
        </w:rPr>
      </w:pPr>
      <w:r w:rsidRPr="00394C32">
        <w:rPr>
          <w:rFonts w:ascii="Times New Roman" w:hAnsi="Times New Roman" w:cs="Times New Roman"/>
          <w:sz w:val="24"/>
          <w:szCs w:val="24"/>
        </w:rPr>
        <w:t>Привремени објекат се уклања:</w:t>
      </w:r>
    </w:p>
    <w:p w:rsidR="00341703" w:rsidRPr="00394C32" w:rsidRDefault="00341703" w:rsidP="00A415E8">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 xml:space="preserve">ако се привремени објекат поставља или користи без одобрења и </w:t>
      </w:r>
      <w:r w:rsidR="00A415E8" w:rsidRPr="00A415E8">
        <w:rPr>
          <w:rFonts w:ascii="Times New Roman" w:hAnsi="Times New Roman" w:cs="Times New Roman"/>
          <w:sz w:val="24"/>
          <w:szCs w:val="24"/>
          <w:lang w:val="sr-Latn-CS"/>
        </w:rPr>
        <w:t>локалне пореске администрације</w:t>
      </w:r>
      <w:r w:rsidR="00A415E8" w:rsidRPr="00A415E8">
        <w:rPr>
          <w:rFonts w:ascii="Times New Roman" w:hAnsi="Times New Roman" w:cs="Times New Roman"/>
          <w:sz w:val="24"/>
          <w:szCs w:val="24"/>
        </w:rPr>
        <w:t xml:space="preserve"> којим је утврђена висина накнаде за постављање привременог објекта</w:t>
      </w:r>
      <w:r w:rsidRPr="00A415E8">
        <w:rPr>
          <w:rFonts w:ascii="Times New Roman" w:hAnsi="Times New Roman" w:cs="Times New Roman"/>
          <w:sz w:val="24"/>
          <w:szCs w:val="24"/>
        </w:rPr>
        <w:t>;</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се привремени објекат постави или користи супротно издатом одобрењу;</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је привремени објекат постављен на јавној површини на којој је забрањено постављање привремених објеката, у складу са одредбама ове одлуке;</w:t>
      </w:r>
    </w:p>
    <w:p w:rsidR="00341703" w:rsidRPr="00394C32"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се промени неки од услова утврђен планом постављања, а корисник им се не прилагоди у остављеном року;</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постављени привремени објекат користи неовлашћено лице;</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привремени објекат не почне да се користи у року од 60 дана од дана издавања одобрења за постављање привременог објекта;</w:t>
      </w:r>
    </w:p>
    <w:p w:rsidR="00341703" w:rsidRPr="00A415E8" w:rsidRDefault="00341703" w:rsidP="0088212D">
      <w:pPr>
        <w:pStyle w:val="1tekst"/>
        <w:numPr>
          <w:ilvl w:val="0"/>
          <w:numId w:val="38"/>
        </w:numPr>
        <w:ind w:right="24"/>
        <w:rPr>
          <w:rFonts w:ascii="Times New Roman" w:hAnsi="Times New Roman" w:cs="Times New Roman"/>
          <w:sz w:val="24"/>
          <w:szCs w:val="24"/>
        </w:rPr>
      </w:pPr>
      <w:r w:rsidRPr="00A415E8">
        <w:rPr>
          <w:rFonts w:ascii="Times New Roman" w:hAnsi="Times New Roman" w:cs="Times New Roman"/>
          <w:sz w:val="24"/>
          <w:szCs w:val="24"/>
        </w:rPr>
        <w:t>ако се у привременом објекту делатност не обавља дуже од 60 дана;</w:t>
      </w:r>
    </w:p>
    <w:p w:rsidR="00341703" w:rsidRPr="00394C32"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је то неопходно због измене услова и начина коришћења јавне површине на којој је постављен привремени објекат;</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је то неопходно због измене режима саобраћаја;</w:t>
      </w:r>
    </w:p>
    <w:p w:rsidR="00341703" w:rsidRDefault="00341703" w:rsidP="0088212D">
      <w:pPr>
        <w:pStyle w:val="1tekst"/>
        <w:numPr>
          <w:ilvl w:val="0"/>
          <w:numId w:val="38"/>
        </w:numPr>
        <w:ind w:right="24"/>
        <w:rPr>
          <w:rFonts w:ascii="Times New Roman" w:hAnsi="Times New Roman" w:cs="Times New Roman"/>
          <w:sz w:val="24"/>
          <w:szCs w:val="24"/>
        </w:rPr>
      </w:pPr>
      <w:r w:rsidRPr="00394C32">
        <w:rPr>
          <w:rFonts w:ascii="Times New Roman" w:hAnsi="Times New Roman" w:cs="Times New Roman"/>
          <w:sz w:val="24"/>
          <w:szCs w:val="24"/>
        </w:rPr>
        <w:t>ако се приступи привођењу намени неизграђеног грађевинског земљишта;</w:t>
      </w:r>
    </w:p>
    <w:p w:rsidR="00341703" w:rsidRPr="0088212D" w:rsidRDefault="00341703" w:rsidP="0088212D">
      <w:pPr>
        <w:pStyle w:val="1tekst"/>
        <w:numPr>
          <w:ilvl w:val="0"/>
          <w:numId w:val="38"/>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у</w:t>
      </w:r>
      <w:proofErr w:type="gramEnd"/>
      <w:r w:rsidRPr="00394C32">
        <w:rPr>
          <w:rFonts w:ascii="Times New Roman" w:hAnsi="Times New Roman" w:cs="Times New Roman"/>
          <w:sz w:val="24"/>
          <w:szCs w:val="24"/>
        </w:rPr>
        <w:t xml:space="preserve"> другим случајевима у којима престаје одобрење за постављање привремених објеката.</w:t>
      </w:r>
    </w:p>
    <w:p w:rsidR="0088212D" w:rsidRPr="00394C32" w:rsidRDefault="0088212D" w:rsidP="0088212D">
      <w:pPr>
        <w:pStyle w:val="1tekst"/>
        <w:ind w:left="960" w:right="24" w:firstLine="0"/>
        <w:rPr>
          <w:rFonts w:ascii="Times New Roman" w:hAnsi="Times New Roman" w:cs="Times New Roman"/>
          <w:sz w:val="24"/>
          <w:szCs w:val="24"/>
        </w:rPr>
      </w:pPr>
    </w:p>
    <w:p w:rsidR="00341703" w:rsidRDefault="00341703" w:rsidP="001C0719">
      <w:pPr>
        <w:pStyle w:val="6naslov"/>
        <w:spacing w:before="0" w:after="0"/>
        <w:ind w:right="24"/>
        <w:rPr>
          <w:rFonts w:ascii="Times New Roman" w:hAnsi="Times New Roman" w:cs="Times New Roman"/>
          <w:color w:val="000000"/>
          <w:sz w:val="24"/>
          <w:szCs w:val="24"/>
        </w:rPr>
      </w:pPr>
      <w:r w:rsidRPr="00394C32">
        <w:rPr>
          <w:rFonts w:ascii="Times New Roman" w:hAnsi="Times New Roman" w:cs="Times New Roman"/>
          <w:sz w:val="24"/>
          <w:szCs w:val="24"/>
        </w:rPr>
        <w:t>V</w:t>
      </w:r>
      <w:r w:rsidR="001C0719">
        <w:rPr>
          <w:rFonts w:ascii="Times New Roman" w:hAnsi="Times New Roman" w:cs="Times New Roman"/>
          <w:sz w:val="24"/>
          <w:szCs w:val="24"/>
        </w:rPr>
        <w:t>I</w:t>
      </w:r>
      <w:r w:rsidRPr="00394C32">
        <w:rPr>
          <w:rFonts w:ascii="Times New Roman" w:hAnsi="Times New Roman" w:cs="Times New Roman"/>
          <w:color w:val="000000"/>
          <w:sz w:val="24"/>
          <w:szCs w:val="24"/>
        </w:rPr>
        <w:t>ЗАУЗИМАЊЕ ЈАВНЕ ПОВРШИНЕ НА ДРУГИ НАЧИН</w:t>
      </w:r>
    </w:p>
    <w:p w:rsidR="00341703" w:rsidRPr="00394C32" w:rsidRDefault="00341703" w:rsidP="00341703">
      <w:pPr>
        <w:pStyle w:val="6naslov"/>
        <w:spacing w:before="0" w:after="0"/>
        <w:ind w:right="24"/>
        <w:jc w:val="left"/>
        <w:rPr>
          <w:rFonts w:ascii="Times New Roman" w:hAnsi="Times New Roman" w:cs="Times New Roman"/>
          <w:color w:val="000000"/>
          <w:sz w:val="24"/>
          <w:szCs w:val="24"/>
        </w:rPr>
      </w:pPr>
    </w:p>
    <w:p w:rsidR="00341703" w:rsidRDefault="00341703" w:rsidP="00341703">
      <w:pPr>
        <w:pStyle w:val="7podnas"/>
        <w:spacing w:before="0" w:beforeAutospacing="0" w:after="0" w:afterAutospacing="0"/>
        <w:ind w:right="24"/>
        <w:jc w:val="center"/>
        <w:rPr>
          <w:b/>
          <w:i/>
          <w:color w:val="000000"/>
        </w:rPr>
      </w:pPr>
      <w:r w:rsidRPr="001C0719">
        <w:rPr>
          <w:b/>
          <w:i/>
          <w:color w:val="000000"/>
        </w:rPr>
        <w:t>Заузимање ради обезбеђења градилишта</w:t>
      </w:r>
    </w:p>
    <w:p w:rsidR="001C0719" w:rsidRPr="001C0719" w:rsidRDefault="001C0719" w:rsidP="00341703">
      <w:pPr>
        <w:pStyle w:val="7podnas"/>
        <w:spacing w:before="0" w:beforeAutospacing="0" w:after="0" w:afterAutospacing="0"/>
        <w:ind w:right="24"/>
        <w:jc w:val="center"/>
        <w:rPr>
          <w:b/>
          <w:i/>
          <w:color w:val="000000"/>
        </w:rPr>
      </w:pPr>
    </w:p>
    <w:p w:rsidR="00341703" w:rsidRPr="001C0719" w:rsidRDefault="00341703" w:rsidP="00341703">
      <w:pPr>
        <w:pStyle w:val="4clan"/>
        <w:ind w:right="24"/>
        <w:jc w:val="center"/>
        <w:rPr>
          <w:rFonts w:cs="Times New Roman"/>
          <w:b/>
          <w:color w:val="000000"/>
        </w:rPr>
      </w:pPr>
      <w:proofErr w:type="gramStart"/>
      <w:r w:rsidRPr="001C0719">
        <w:rPr>
          <w:rFonts w:cs="Times New Roman"/>
          <w:b/>
          <w:color w:val="000000"/>
        </w:rPr>
        <w:t>Члан 55</w:t>
      </w:r>
      <w:r w:rsidR="00897E45">
        <w:rPr>
          <w:rFonts w:cs="Times New Roman"/>
          <w:b/>
          <w:color w:val="000000"/>
        </w:rPr>
        <w:t>.</w:t>
      </w:r>
      <w:proofErr w:type="gramEnd"/>
      <w:r w:rsidRPr="001C0719">
        <w:rPr>
          <w:rFonts w:cs="Times New Roman"/>
          <w:b/>
          <w:color w:val="000000"/>
        </w:rPr>
        <w:t xml:space="preserve">   </w:t>
      </w:r>
      <w:r w:rsidRPr="001C0719">
        <w:rPr>
          <w:rFonts w:ascii="Calibri" w:hAnsi="Calibri" w:cs="Times New Roman"/>
          <w:b/>
          <w:color w:val="000000"/>
        </w:rPr>
        <w:t>﻿</w:t>
      </w:r>
    </w:p>
    <w:p w:rsidR="00341703" w:rsidRPr="001C0719"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 xml:space="preserve">Јавна површина се може привремено заузети и ради обезбеђења градилишта или постављања градилишних скела у циљу изградње, реконструкције или одржавања грађевинских објеката, на основу решења </w:t>
      </w:r>
      <w:r w:rsidR="001C0719">
        <w:rPr>
          <w:rFonts w:ascii="Times New Roman" w:hAnsi="Times New Roman" w:cs="Times New Roman"/>
          <w:sz w:val="24"/>
          <w:szCs w:val="24"/>
        </w:rPr>
        <w:t>Службе за урбанизам Општинске управе општине Владичин Хан</w:t>
      </w:r>
      <w:r w:rsidRPr="00394C32">
        <w:rPr>
          <w:rFonts w:ascii="Times New Roman" w:hAnsi="Times New Roman" w:cs="Times New Roman"/>
          <w:color w:val="000000"/>
          <w:sz w:val="24"/>
          <w:szCs w:val="24"/>
        </w:rPr>
        <w:t>.</w:t>
      </w:r>
      <w:proofErr w:type="gramEnd"/>
    </w:p>
    <w:p w:rsidR="00341703" w:rsidRPr="00394C32" w:rsidRDefault="00341703" w:rsidP="00341703">
      <w:pPr>
        <w:pStyle w:val="1tekst"/>
        <w:ind w:right="24"/>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Ради прибављања решења из става 1.</w:t>
      </w:r>
      <w:proofErr w:type="gramEnd"/>
      <w:r w:rsidRPr="00394C32">
        <w:rPr>
          <w:rFonts w:ascii="Times New Roman" w:hAnsi="Times New Roman" w:cs="Times New Roman"/>
          <w:color w:val="000000"/>
          <w:sz w:val="24"/>
          <w:szCs w:val="24"/>
        </w:rPr>
        <w:t xml:space="preserve"> </w:t>
      </w:r>
      <w:proofErr w:type="gramStart"/>
      <w:r w:rsidRPr="00394C32">
        <w:rPr>
          <w:rFonts w:ascii="Times New Roman" w:hAnsi="Times New Roman" w:cs="Times New Roman"/>
          <w:color w:val="000000"/>
          <w:sz w:val="24"/>
          <w:szCs w:val="24"/>
        </w:rPr>
        <w:t>овог</w:t>
      </w:r>
      <w:proofErr w:type="gramEnd"/>
      <w:r w:rsidRPr="00394C32">
        <w:rPr>
          <w:rFonts w:ascii="Times New Roman" w:hAnsi="Times New Roman" w:cs="Times New Roman"/>
          <w:color w:val="000000"/>
          <w:sz w:val="24"/>
          <w:szCs w:val="24"/>
        </w:rPr>
        <w:t xml:space="preserve"> члана, уз захтев је потребно приложити:</w:t>
      </w:r>
    </w:p>
    <w:p w:rsidR="00341703" w:rsidRPr="00394C32" w:rsidRDefault="00341703" w:rsidP="00341703">
      <w:pPr>
        <w:pStyle w:val="1tekst"/>
        <w:ind w:left="0" w:right="24" w:firstLine="615"/>
        <w:rPr>
          <w:rFonts w:ascii="Times New Roman" w:hAnsi="Times New Roman" w:cs="Times New Roman"/>
          <w:color w:val="000000"/>
          <w:sz w:val="24"/>
          <w:szCs w:val="24"/>
        </w:rPr>
      </w:pPr>
      <w:r w:rsidRPr="00394C32">
        <w:rPr>
          <w:rFonts w:ascii="Times New Roman" w:hAnsi="Times New Roman" w:cs="Times New Roman"/>
          <w:color w:val="000000"/>
          <w:sz w:val="24"/>
          <w:szCs w:val="24"/>
        </w:rPr>
        <w:t xml:space="preserve">- </w:t>
      </w:r>
      <w:proofErr w:type="gramStart"/>
      <w:r w:rsidRPr="00394C32">
        <w:rPr>
          <w:rFonts w:ascii="Times New Roman" w:hAnsi="Times New Roman" w:cs="Times New Roman"/>
          <w:color w:val="000000"/>
          <w:sz w:val="24"/>
          <w:szCs w:val="24"/>
        </w:rPr>
        <w:t>решење</w:t>
      </w:r>
      <w:proofErr w:type="gramEnd"/>
      <w:r w:rsidRPr="00394C32">
        <w:rPr>
          <w:rFonts w:ascii="Times New Roman" w:hAnsi="Times New Roman" w:cs="Times New Roman"/>
          <w:color w:val="000000"/>
          <w:sz w:val="24"/>
          <w:szCs w:val="24"/>
        </w:rPr>
        <w:t xml:space="preserve"> о грађевинској дозволи (код изградње, доградње и реконструкције), решење којим се одобрава извођење радова на инвестиционом одржавању објекта, уклањању препрека за особе са инвалидитетом, адаптацији, санацији и промени намене објекта без извођења грађевинских радова;</w:t>
      </w:r>
    </w:p>
    <w:p w:rsidR="00341703" w:rsidRPr="00394C32" w:rsidRDefault="00341703" w:rsidP="00341703">
      <w:pPr>
        <w:pStyle w:val="1tekst"/>
        <w:ind w:left="0" w:right="24" w:firstLine="615"/>
        <w:rPr>
          <w:rFonts w:ascii="Times New Roman" w:hAnsi="Times New Roman" w:cs="Times New Roman"/>
          <w:color w:val="000000"/>
          <w:sz w:val="24"/>
          <w:szCs w:val="24"/>
        </w:rPr>
      </w:pPr>
      <w:r w:rsidRPr="00394C32">
        <w:rPr>
          <w:rFonts w:ascii="Times New Roman" w:hAnsi="Times New Roman" w:cs="Times New Roman"/>
          <w:color w:val="000000"/>
          <w:sz w:val="24"/>
          <w:szCs w:val="24"/>
        </w:rPr>
        <w:t xml:space="preserve">- </w:t>
      </w:r>
      <w:proofErr w:type="gramStart"/>
      <w:r w:rsidRPr="00394C32">
        <w:rPr>
          <w:rFonts w:ascii="Times New Roman" w:hAnsi="Times New Roman" w:cs="Times New Roman"/>
          <w:color w:val="000000"/>
          <w:sz w:val="24"/>
          <w:szCs w:val="24"/>
        </w:rPr>
        <w:t>шему</w:t>
      </w:r>
      <w:proofErr w:type="gramEnd"/>
      <w:r w:rsidRPr="00394C32">
        <w:rPr>
          <w:rFonts w:ascii="Times New Roman" w:hAnsi="Times New Roman" w:cs="Times New Roman"/>
          <w:color w:val="000000"/>
          <w:sz w:val="24"/>
          <w:szCs w:val="24"/>
        </w:rPr>
        <w:t xml:space="preserve"> организације или скицу заузимања са планираном површином заузете јавне површине;</w:t>
      </w:r>
    </w:p>
    <w:p w:rsidR="00341703" w:rsidRPr="00394C32" w:rsidRDefault="00341703" w:rsidP="00341703">
      <w:pPr>
        <w:pStyle w:val="1tekst"/>
        <w:ind w:right="24"/>
        <w:rPr>
          <w:rFonts w:ascii="Times New Roman" w:hAnsi="Times New Roman" w:cs="Times New Roman"/>
          <w:color w:val="000000"/>
          <w:sz w:val="24"/>
          <w:szCs w:val="24"/>
        </w:rPr>
      </w:pPr>
      <w:r w:rsidRPr="00394C32">
        <w:rPr>
          <w:rFonts w:ascii="Times New Roman" w:hAnsi="Times New Roman" w:cs="Times New Roman"/>
          <w:color w:val="000000"/>
          <w:sz w:val="24"/>
          <w:szCs w:val="24"/>
        </w:rPr>
        <w:t xml:space="preserve">- </w:t>
      </w:r>
      <w:proofErr w:type="gramStart"/>
      <w:r w:rsidRPr="00394C32">
        <w:rPr>
          <w:rFonts w:ascii="Times New Roman" w:hAnsi="Times New Roman" w:cs="Times New Roman"/>
          <w:color w:val="000000"/>
          <w:sz w:val="24"/>
          <w:szCs w:val="24"/>
        </w:rPr>
        <w:t>по</w:t>
      </w:r>
      <w:proofErr w:type="gramEnd"/>
      <w:r w:rsidRPr="00394C32">
        <w:rPr>
          <w:rFonts w:ascii="Times New Roman" w:hAnsi="Times New Roman" w:cs="Times New Roman"/>
          <w:color w:val="000000"/>
          <w:sz w:val="24"/>
          <w:szCs w:val="24"/>
        </w:rPr>
        <w:t xml:space="preserve"> потреби и другу документацију.</w:t>
      </w:r>
    </w:p>
    <w:p w:rsidR="00341703" w:rsidRPr="00394C32"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Решење из става 1.овог члана обавезно садржи обавезу лица коме је издато да по престанку заузимања јавне површине исту доведе у првобитно стање.</w:t>
      </w:r>
      <w:proofErr w:type="gramEnd"/>
    </w:p>
    <w:p w:rsidR="00341703" w:rsidRPr="00394C32" w:rsidRDefault="00341703" w:rsidP="00341703">
      <w:pPr>
        <w:pStyle w:val="1tekst"/>
        <w:ind w:left="0" w:right="24" w:firstLine="615"/>
        <w:rPr>
          <w:rFonts w:ascii="Times New Roman" w:hAnsi="Times New Roman" w:cs="Times New Roman"/>
          <w:color w:val="000000"/>
          <w:sz w:val="24"/>
          <w:szCs w:val="24"/>
        </w:rPr>
      </w:pPr>
    </w:p>
    <w:p w:rsidR="00341703" w:rsidRDefault="00341703" w:rsidP="00341703">
      <w:pPr>
        <w:pStyle w:val="7podnas"/>
        <w:spacing w:before="0" w:beforeAutospacing="0" w:after="0" w:afterAutospacing="0"/>
        <w:ind w:right="24"/>
        <w:jc w:val="center"/>
        <w:rPr>
          <w:b/>
          <w:i/>
          <w:color w:val="000000"/>
        </w:rPr>
      </w:pPr>
      <w:r w:rsidRPr="001C0719">
        <w:rPr>
          <w:b/>
          <w:i/>
          <w:color w:val="000000"/>
        </w:rPr>
        <w:t>Заузимање ради депоновања грађевинског материјала и др.</w:t>
      </w:r>
    </w:p>
    <w:p w:rsidR="00187A63" w:rsidRPr="001C0719" w:rsidRDefault="00187A63" w:rsidP="00341703">
      <w:pPr>
        <w:pStyle w:val="7podnas"/>
        <w:spacing w:before="0" w:beforeAutospacing="0" w:after="0" w:afterAutospacing="0"/>
        <w:ind w:right="24"/>
        <w:jc w:val="center"/>
        <w:rPr>
          <w:b/>
          <w:i/>
          <w:color w:val="000000"/>
        </w:rPr>
      </w:pPr>
    </w:p>
    <w:p w:rsidR="00341703" w:rsidRPr="00187A63" w:rsidRDefault="00341703" w:rsidP="00341703">
      <w:pPr>
        <w:pStyle w:val="4clan"/>
        <w:ind w:right="24"/>
        <w:jc w:val="center"/>
        <w:rPr>
          <w:rFonts w:cs="Times New Roman"/>
          <w:b/>
          <w:color w:val="000000"/>
        </w:rPr>
      </w:pPr>
      <w:proofErr w:type="gramStart"/>
      <w:r w:rsidRPr="001C0719">
        <w:rPr>
          <w:rFonts w:cs="Times New Roman"/>
          <w:b/>
          <w:color w:val="000000"/>
        </w:rPr>
        <w:t>Члан  56</w:t>
      </w:r>
      <w:proofErr w:type="gramEnd"/>
      <w:r w:rsidR="00897E45">
        <w:rPr>
          <w:rFonts w:cs="Times New Roman"/>
          <w:b/>
          <w:color w:val="000000"/>
        </w:rPr>
        <w:t>.</w:t>
      </w:r>
    </w:p>
    <w:p w:rsidR="007722A1"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Јавна површина се може привремено заузети и ради депоновања грађевинског материјала, огрева и других сличних предмета и ствари, под условом да подносилац захтева нема могућности да исте смести у оквиру своје парцеле.</w:t>
      </w:r>
      <w:proofErr w:type="gramEnd"/>
    </w:p>
    <w:p w:rsidR="00341703" w:rsidRPr="00394C32" w:rsidRDefault="00341703" w:rsidP="00341703">
      <w:pPr>
        <w:pStyle w:val="1tekst"/>
        <w:ind w:left="0" w:right="24" w:firstLine="615"/>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lastRenderedPageBreak/>
        <w:t>Решење из става 1 овог члана обавезно садржи обавезу лица коме је издато, да по престанку заузимања јавне површине исту доведе у првобитно стање.</w:t>
      </w:r>
      <w:proofErr w:type="gramEnd"/>
    </w:p>
    <w:p w:rsidR="00341703" w:rsidRPr="00394C32" w:rsidRDefault="00341703" w:rsidP="00341703">
      <w:pPr>
        <w:pStyle w:val="1tekst"/>
        <w:ind w:right="24"/>
        <w:rPr>
          <w:rFonts w:ascii="Times New Roman" w:hAnsi="Times New Roman" w:cs="Times New Roman"/>
          <w:color w:val="000000"/>
          <w:sz w:val="24"/>
          <w:szCs w:val="24"/>
        </w:rPr>
      </w:pPr>
    </w:p>
    <w:p w:rsidR="00341703" w:rsidRPr="00187A63" w:rsidRDefault="00341703" w:rsidP="00341703">
      <w:pPr>
        <w:pStyle w:val="4clan"/>
        <w:ind w:right="24"/>
        <w:jc w:val="center"/>
        <w:rPr>
          <w:rFonts w:cs="Times New Roman"/>
          <w:b/>
          <w:color w:val="000000"/>
        </w:rPr>
      </w:pPr>
      <w:proofErr w:type="gramStart"/>
      <w:r w:rsidRPr="00187A63">
        <w:rPr>
          <w:rFonts w:cs="Times New Roman"/>
          <w:b/>
          <w:color w:val="000000"/>
        </w:rPr>
        <w:t>Члан 57</w:t>
      </w:r>
      <w:r w:rsidR="00897E45">
        <w:rPr>
          <w:rFonts w:cs="Times New Roman"/>
          <w:b/>
          <w:color w:val="000000"/>
        </w:rPr>
        <w:t>.</w:t>
      </w:r>
      <w:proofErr w:type="gramEnd"/>
    </w:p>
    <w:p w:rsidR="00341703" w:rsidRPr="00652467" w:rsidRDefault="00341703" w:rsidP="00341703">
      <w:pPr>
        <w:pStyle w:val="1tekst"/>
        <w:ind w:left="0" w:right="24" w:firstLine="615"/>
        <w:rPr>
          <w:rFonts w:ascii="Times New Roman" w:hAnsi="Times New Roman" w:cs="Times New Roman"/>
          <w:sz w:val="24"/>
          <w:szCs w:val="24"/>
        </w:rPr>
      </w:pPr>
      <w:proofErr w:type="gramStart"/>
      <w:r w:rsidRPr="00652467">
        <w:rPr>
          <w:rFonts w:ascii="Times New Roman" w:hAnsi="Times New Roman" w:cs="Times New Roman"/>
          <w:sz w:val="24"/>
          <w:szCs w:val="24"/>
        </w:rPr>
        <w:t>Забрањено је користити улицу, трг и другу јавну површину у сврху продаје робе или у сврху вршења других делатности изван продајног објекта (продавница или привремених објеката и сл.), осим у случајевима када је то дозвољено за</w:t>
      </w:r>
      <w:r w:rsidR="00187A63" w:rsidRPr="00652467">
        <w:rPr>
          <w:rFonts w:ascii="Times New Roman" w:hAnsi="Times New Roman" w:cs="Times New Roman"/>
          <w:sz w:val="24"/>
          <w:szCs w:val="24"/>
        </w:rPr>
        <w:t>коном или другим прописима Општине</w:t>
      </w:r>
      <w:r w:rsidRPr="00652467">
        <w:rPr>
          <w:rFonts w:ascii="Times New Roman" w:hAnsi="Times New Roman" w:cs="Times New Roman"/>
          <w:sz w:val="24"/>
          <w:szCs w:val="24"/>
        </w:rPr>
        <w:t>.</w:t>
      </w:r>
      <w:proofErr w:type="gramEnd"/>
    </w:p>
    <w:p w:rsidR="00341703" w:rsidRPr="00652467" w:rsidRDefault="00341703" w:rsidP="00341703">
      <w:pPr>
        <w:pStyle w:val="1tekst"/>
        <w:ind w:left="0" w:right="24" w:firstLine="615"/>
        <w:rPr>
          <w:rFonts w:ascii="Times New Roman" w:hAnsi="Times New Roman" w:cs="Times New Roman"/>
          <w:sz w:val="24"/>
          <w:szCs w:val="24"/>
        </w:rPr>
      </w:pPr>
      <w:proofErr w:type="gramStart"/>
      <w:r w:rsidRPr="00652467">
        <w:rPr>
          <w:rFonts w:ascii="Times New Roman" w:hAnsi="Times New Roman" w:cs="Times New Roman"/>
          <w:sz w:val="24"/>
          <w:szCs w:val="24"/>
        </w:rPr>
        <w:t>Забрањено је на површинама јавне намене и на површинама у јавном коришћењу постављати, причвршћивати, анкерисати и смештати објекте</w:t>
      </w:r>
      <w:r w:rsidR="00187A63" w:rsidRPr="00652467">
        <w:rPr>
          <w:rFonts w:ascii="Times New Roman" w:hAnsi="Times New Roman" w:cs="Times New Roman"/>
          <w:sz w:val="24"/>
          <w:szCs w:val="24"/>
        </w:rPr>
        <w:t xml:space="preserve"> као што су дашчаре, гараже, </w:t>
      </w:r>
      <w:r w:rsidRPr="00652467">
        <w:rPr>
          <w:rFonts w:ascii="Times New Roman" w:hAnsi="Times New Roman" w:cs="Times New Roman"/>
          <w:sz w:val="24"/>
          <w:szCs w:val="24"/>
        </w:rPr>
        <w:t>настрешнице оставе и слично.</w:t>
      </w:r>
      <w:proofErr w:type="gramEnd"/>
    </w:p>
    <w:p w:rsidR="00341703" w:rsidRPr="00394C32" w:rsidRDefault="00341703" w:rsidP="00341703">
      <w:pPr>
        <w:pStyle w:val="1tekst"/>
        <w:ind w:left="0" w:right="24" w:firstLine="0"/>
        <w:rPr>
          <w:rFonts w:ascii="Times New Roman" w:hAnsi="Times New Roman" w:cs="Times New Roman"/>
          <w:sz w:val="24"/>
          <w:szCs w:val="24"/>
        </w:rPr>
      </w:pPr>
    </w:p>
    <w:p w:rsidR="00341703" w:rsidRPr="00394C32" w:rsidRDefault="00341703" w:rsidP="005C5C98">
      <w:pPr>
        <w:pStyle w:val="6naslov"/>
        <w:spacing w:before="0" w:after="0"/>
        <w:ind w:left="0" w:right="24"/>
        <w:rPr>
          <w:rFonts w:ascii="Times New Roman" w:hAnsi="Times New Roman" w:cs="Times New Roman"/>
          <w:sz w:val="24"/>
          <w:szCs w:val="24"/>
        </w:rPr>
      </w:pPr>
      <w:r w:rsidRPr="00394C32">
        <w:rPr>
          <w:rFonts w:ascii="Times New Roman" w:hAnsi="Times New Roman" w:cs="Times New Roman"/>
          <w:sz w:val="24"/>
          <w:szCs w:val="24"/>
        </w:rPr>
        <w:t>VI</w:t>
      </w:r>
      <w:r w:rsidR="005C5C98">
        <w:rPr>
          <w:rFonts w:ascii="Times New Roman" w:hAnsi="Times New Roman" w:cs="Times New Roman"/>
          <w:sz w:val="24"/>
          <w:szCs w:val="24"/>
        </w:rPr>
        <w:t>I</w:t>
      </w:r>
      <w:r w:rsidRPr="00394C32">
        <w:rPr>
          <w:rFonts w:ascii="Times New Roman" w:hAnsi="Times New Roman" w:cs="Times New Roman"/>
          <w:sz w:val="24"/>
          <w:szCs w:val="24"/>
        </w:rPr>
        <w:t xml:space="preserve"> НАДЗОР</w:t>
      </w:r>
    </w:p>
    <w:p w:rsidR="00341703" w:rsidRDefault="00341703" w:rsidP="00341703">
      <w:pPr>
        <w:pStyle w:val="4clan"/>
        <w:ind w:right="24"/>
        <w:rPr>
          <w:rFonts w:cs="Times New Roman"/>
        </w:rPr>
      </w:pPr>
    </w:p>
    <w:p w:rsidR="00341703" w:rsidRPr="005C5C98" w:rsidRDefault="00341703" w:rsidP="00341703">
      <w:pPr>
        <w:pStyle w:val="4clan"/>
        <w:ind w:right="24"/>
        <w:jc w:val="center"/>
        <w:rPr>
          <w:rFonts w:cs="Times New Roman"/>
          <w:b/>
        </w:rPr>
      </w:pPr>
      <w:proofErr w:type="gramStart"/>
      <w:r w:rsidRPr="005C5C98">
        <w:rPr>
          <w:rFonts w:cs="Times New Roman"/>
          <w:b/>
        </w:rPr>
        <w:t>Члан 58</w:t>
      </w:r>
      <w:r w:rsidR="00897E45">
        <w:rPr>
          <w:rFonts w:cs="Times New Roman"/>
          <w:b/>
        </w:rPr>
        <w:t>.</w:t>
      </w:r>
      <w:proofErr w:type="gramEnd"/>
    </w:p>
    <w:p w:rsidR="005C5C98" w:rsidRPr="007722A1" w:rsidRDefault="005C5C98" w:rsidP="005C5C98">
      <w:pPr>
        <w:spacing w:after="0" w:line="240" w:lineRule="auto"/>
        <w:ind w:firstLine="720"/>
        <w:rPr>
          <w:rFonts w:ascii="Times New Roman" w:eastAsia="Times New Roman" w:hAnsi="Times New Roman"/>
          <w:color w:val="FF0000"/>
          <w:sz w:val="24"/>
          <w:szCs w:val="24"/>
          <w:lang w:eastAsia="sr-Cyrl-CS"/>
        </w:rPr>
      </w:pPr>
      <w:proofErr w:type="gramStart"/>
      <w:r w:rsidRPr="005C5C98">
        <w:rPr>
          <w:rFonts w:ascii="Times New Roman" w:eastAsia="Times New Roman" w:hAnsi="Times New Roman"/>
          <w:sz w:val="24"/>
          <w:szCs w:val="24"/>
          <w:lang w:val="en-US" w:eastAsia="sr-Cyrl-CS"/>
        </w:rPr>
        <w:t>Надзор над применом и спровођењем ове одлуке врше комунална</w:t>
      </w:r>
      <w:r w:rsidR="00D25841">
        <w:rPr>
          <w:rFonts w:ascii="Times New Roman" w:eastAsia="Times New Roman" w:hAnsi="Times New Roman"/>
          <w:sz w:val="24"/>
          <w:szCs w:val="24"/>
          <w:lang w:eastAsia="sr-Cyrl-CS"/>
        </w:rPr>
        <w:t xml:space="preserve"> и</w:t>
      </w:r>
      <w:r w:rsidR="007722A1">
        <w:rPr>
          <w:rFonts w:ascii="Times New Roman" w:eastAsia="Times New Roman" w:hAnsi="Times New Roman"/>
          <w:sz w:val="24"/>
          <w:szCs w:val="24"/>
          <w:lang w:eastAsia="sr-Cyrl-CS"/>
        </w:rPr>
        <w:t xml:space="preserve">нспекција </w:t>
      </w:r>
      <w:r w:rsidRPr="005C5C98">
        <w:rPr>
          <w:rFonts w:ascii="Times New Roman" w:eastAsia="Times New Roman" w:hAnsi="Times New Roman"/>
          <w:sz w:val="24"/>
          <w:szCs w:val="24"/>
          <w:lang w:val="en-US" w:eastAsia="sr-Cyrl-CS"/>
        </w:rPr>
        <w:t>и комунални редари</w:t>
      </w:r>
      <w:r w:rsidR="007722A1">
        <w:rPr>
          <w:rFonts w:ascii="Times New Roman" w:eastAsia="Times New Roman" w:hAnsi="Times New Roman"/>
          <w:sz w:val="24"/>
          <w:szCs w:val="24"/>
          <w:lang w:val="en-US" w:eastAsia="sr-Cyrl-CS"/>
        </w:rPr>
        <w:t xml:space="preserve">општине Владичин Хан, као и </w:t>
      </w:r>
      <w:r w:rsidR="007722A1" w:rsidRPr="007722A1">
        <w:rPr>
          <w:rFonts w:ascii="Times New Roman" w:eastAsia="Times New Roman" w:hAnsi="Times New Roman"/>
          <w:sz w:val="24"/>
          <w:szCs w:val="24"/>
          <w:lang w:eastAsia="sr-Cyrl-CS"/>
        </w:rPr>
        <w:t xml:space="preserve">грађевинска </w:t>
      </w:r>
      <w:r w:rsidR="007722A1" w:rsidRPr="007722A1">
        <w:rPr>
          <w:rFonts w:ascii="Times New Roman" w:eastAsia="Times New Roman" w:hAnsi="Times New Roman"/>
          <w:sz w:val="24"/>
          <w:szCs w:val="24"/>
          <w:lang w:val="en-US" w:eastAsia="sr-Cyrl-CS"/>
        </w:rPr>
        <w:t>инспекција</w:t>
      </w:r>
      <w:r w:rsidR="007722A1">
        <w:rPr>
          <w:rFonts w:ascii="Times New Roman" w:eastAsia="Times New Roman" w:hAnsi="Times New Roman"/>
          <w:sz w:val="24"/>
          <w:szCs w:val="24"/>
          <w:lang w:eastAsia="sr-Cyrl-CS"/>
        </w:rPr>
        <w:t xml:space="preserve"> у складу са законским овлашћењима.</w:t>
      </w:r>
      <w:proofErr w:type="gramEnd"/>
      <w:r w:rsidR="007722A1">
        <w:rPr>
          <w:rFonts w:ascii="Times New Roman" w:eastAsia="Times New Roman" w:hAnsi="Times New Roman"/>
          <w:sz w:val="24"/>
          <w:szCs w:val="24"/>
          <w:lang w:eastAsia="sr-Cyrl-CS"/>
        </w:rPr>
        <w:t xml:space="preserve"> </w:t>
      </w:r>
    </w:p>
    <w:p w:rsidR="00341703" w:rsidRPr="00394C32" w:rsidRDefault="00341703" w:rsidP="005C5C98">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У вршењу инспекцијск</w:t>
      </w:r>
      <w:r w:rsidR="005C5C98">
        <w:rPr>
          <w:rFonts w:ascii="Times New Roman" w:hAnsi="Times New Roman" w:cs="Times New Roman"/>
          <w:sz w:val="24"/>
          <w:szCs w:val="24"/>
        </w:rPr>
        <w:t xml:space="preserve">ог надзора, комунални инспектор и комунални редари </w:t>
      </w:r>
      <w:r w:rsidRPr="00394C32">
        <w:rPr>
          <w:rFonts w:ascii="Times New Roman" w:hAnsi="Times New Roman" w:cs="Times New Roman"/>
          <w:sz w:val="24"/>
          <w:szCs w:val="24"/>
        </w:rPr>
        <w:t>на</w:t>
      </w:r>
      <w:r w:rsidR="005C5C98">
        <w:rPr>
          <w:rFonts w:ascii="Times New Roman" w:hAnsi="Times New Roman" w:cs="Times New Roman"/>
          <w:sz w:val="24"/>
          <w:szCs w:val="24"/>
        </w:rPr>
        <w:t>лажу</w:t>
      </w:r>
      <w:r w:rsidRPr="00394C32">
        <w:rPr>
          <w:rFonts w:ascii="Times New Roman" w:hAnsi="Times New Roman" w:cs="Times New Roman"/>
          <w:sz w:val="24"/>
          <w:szCs w:val="24"/>
        </w:rPr>
        <w:t xml:space="preserve"> уклањање привремених објеката у случајевима утврђеним овом одлуком, издај</w:t>
      </w:r>
      <w:r w:rsidR="005C5C98">
        <w:rPr>
          <w:rFonts w:ascii="Times New Roman" w:hAnsi="Times New Roman" w:cs="Times New Roman"/>
          <w:sz w:val="24"/>
          <w:szCs w:val="24"/>
        </w:rPr>
        <w:t>у</w:t>
      </w:r>
      <w:r w:rsidRPr="00394C32">
        <w:rPr>
          <w:rFonts w:ascii="Times New Roman" w:hAnsi="Times New Roman" w:cs="Times New Roman"/>
          <w:sz w:val="24"/>
          <w:szCs w:val="24"/>
        </w:rPr>
        <w:t xml:space="preserve"> прекршајни налог за прекршаје утврђене овом одлуком и предузима</w:t>
      </w:r>
      <w:r w:rsidR="005C5C98">
        <w:rPr>
          <w:rFonts w:ascii="Times New Roman" w:hAnsi="Times New Roman" w:cs="Times New Roman"/>
          <w:sz w:val="24"/>
          <w:szCs w:val="24"/>
        </w:rPr>
        <w:t>ју</w:t>
      </w:r>
      <w:r w:rsidRPr="00394C32">
        <w:rPr>
          <w:rFonts w:ascii="Times New Roman" w:hAnsi="Times New Roman" w:cs="Times New Roman"/>
          <w:sz w:val="24"/>
          <w:szCs w:val="24"/>
        </w:rPr>
        <w:t xml:space="preserve"> друге мере у складу са овлашћењима утврђеним законом и другим пратећим прописима којима се уређује инспекцијски надзор.</w:t>
      </w:r>
      <w:proofErr w:type="gramEnd"/>
    </w:p>
    <w:p w:rsidR="005C5C98" w:rsidRPr="005C5C98" w:rsidRDefault="005C5C98" w:rsidP="005C5C98">
      <w:pPr>
        <w:spacing w:after="0" w:line="240" w:lineRule="auto"/>
        <w:ind w:firstLine="720"/>
        <w:rPr>
          <w:rFonts w:ascii="Times New Roman" w:eastAsia="Times New Roman" w:hAnsi="Times New Roman"/>
          <w:sz w:val="24"/>
          <w:szCs w:val="24"/>
          <w:lang w:eastAsia="sr-Cyrl-CS"/>
        </w:rPr>
      </w:pPr>
      <w:r w:rsidRPr="005C5C98">
        <w:rPr>
          <w:rFonts w:ascii="Times New Roman" w:eastAsia="Times New Roman" w:hAnsi="Times New Roman"/>
          <w:sz w:val="24"/>
          <w:szCs w:val="24"/>
          <w:lang w:eastAsia="sr-Cyrl-CS"/>
        </w:rPr>
        <w:t>Комунални инспектор и комунални редари овлашћени су да у вршењу инспекцијског надзора:</w:t>
      </w:r>
    </w:p>
    <w:p w:rsidR="005C5C98" w:rsidRPr="005C5C98" w:rsidRDefault="005C5C98" w:rsidP="005C5C98">
      <w:pPr>
        <w:pStyle w:val="western"/>
        <w:numPr>
          <w:ilvl w:val="0"/>
          <w:numId w:val="41"/>
        </w:numPr>
        <w:spacing w:before="0" w:beforeAutospacing="0" w:after="0"/>
        <w:jc w:val="both"/>
      </w:pPr>
      <w:r w:rsidRPr="005C5C98">
        <w:t>издају прекршајни налог за прекршаје прописане овом Одлуком;</w:t>
      </w:r>
    </w:p>
    <w:p w:rsidR="00C97577" w:rsidRPr="00C97577" w:rsidRDefault="00C97577" w:rsidP="00C97577">
      <w:pPr>
        <w:pStyle w:val="western"/>
        <w:numPr>
          <w:ilvl w:val="0"/>
          <w:numId w:val="41"/>
        </w:numPr>
        <w:spacing w:before="0" w:beforeAutospacing="0" w:after="0"/>
        <w:jc w:val="both"/>
      </w:pPr>
      <w:r w:rsidRPr="00C97577">
        <w:t>да предузму друге мере у складу са законом и прописима Општине;</w:t>
      </w:r>
    </w:p>
    <w:p w:rsidR="00C97577" w:rsidRPr="00C97577" w:rsidRDefault="00C97577" w:rsidP="00C97577">
      <w:pPr>
        <w:pStyle w:val="western"/>
        <w:numPr>
          <w:ilvl w:val="0"/>
          <w:numId w:val="41"/>
        </w:numPr>
        <w:spacing w:before="0" w:beforeAutospacing="0" w:after="0"/>
        <w:jc w:val="both"/>
      </w:pPr>
      <w:r w:rsidRPr="00C97577">
        <w:t>обавештавају друге надлежне органе да предузму мере из своје надлежности.</w:t>
      </w:r>
    </w:p>
    <w:p w:rsidR="00C97577" w:rsidRDefault="00C97577" w:rsidP="00341703">
      <w:pPr>
        <w:pStyle w:val="4clan"/>
        <w:ind w:right="24"/>
        <w:rPr>
          <w:rFonts w:eastAsia="Calibri" w:cs="Times New Roman"/>
          <w:kern w:val="0"/>
          <w:lang w:eastAsia="en-US" w:bidi="ar-SA"/>
        </w:rPr>
      </w:pPr>
    </w:p>
    <w:p w:rsidR="00341703" w:rsidRPr="00C97577" w:rsidRDefault="00341703" w:rsidP="00C97577">
      <w:pPr>
        <w:pStyle w:val="4clan"/>
        <w:ind w:right="24"/>
        <w:jc w:val="center"/>
        <w:rPr>
          <w:rFonts w:cs="Times New Roman"/>
          <w:b/>
        </w:rPr>
      </w:pPr>
      <w:proofErr w:type="gramStart"/>
      <w:r w:rsidRPr="00C97577">
        <w:rPr>
          <w:rFonts w:cs="Times New Roman"/>
          <w:b/>
        </w:rPr>
        <w:t>Члан 59</w:t>
      </w:r>
      <w:r w:rsidR="00897E45">
        <w:rPr>
          <w:rFonts w:cs="Times New Roman"/>
          <w:b/>
        </w:rPr>
        <w:t>.</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Уколико власник, односно корисник привременог објекта не поступи по налогу комуналног инспектора и не уклони привремени објекат, комунални инспектор ће наложити да се привремени објекат уклони о трошку корисника, преко другог лица, на место које је одређено за те намене.</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Уколико власник, односно корисник објекта не преузме уклоњени објекат у року од 90 дана од дана принудног уклањања, исти се може продати путем јавног надметања.</w:t>
      </w:r>
      <w:proofErr w:type="gramEnd"/>
    </w:p>
    <w:p w:rsidR="00341703" w:rsidRPr="00394C32" w:rsidRDefault="00341703" w:rsidP="00341703">
      <w:pPr>
        <w:pStyle w:val="1tekst"/>
        <w:ind w:left="0" w:right="24" w:firstLine="615"/>
        <w:rPr>
          <w:rFonts w:ascii="Times New Roman" w:hAnsi="Times New Roman" w:cs="Times New Roman"/>
          <w:sz w:val="24"/>
          <w:szCs w:val="24"/>
        </w:rPr>
      </w:pPr>
      <w:proofErr w:type="gramStart"/>
      <w:r w:rsidRPr="00394C32">
        <w:rPr>
          <w:rFonts w:ascii="Times New Roman" w:hAnsi="Times New Roman" w:cs="Times New Roman"/>
          <w:sz w:val="24"/>
          <w:szCs w:val="24"/>
        </w:rPr>
        <w:t>Средства остварена од продаје користе се за подмирење трошкова уклањања и чувања.</w:t>
      </w:r>
      <w:proofErr w:type="gramEnd"/>
    </w:p>
    <w:p w:rsidR="00341703"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Уколико средства остварена од продаје нису довољна за подмирење трошкова из става 3.</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овог</w:t>
      </w:r>
      <w:proofErr w:type="gramEnd"/>
      <w:r w:rsidRPr="00394C32">
        <w:rPr>
          <w:rFonts w:ascii="Times New Roman" w:hAnsi="Times New Roman" w:cs="Times New Roman"/>
          <w:sz w:val="24"/>
          <w:szCs w:val="24"/>
        </w:rPr>
        <w:t xml:space="preserve"> члана, наплаћују се од власника, односно корисника привременог објекта по ценовнику јавног предузећа, односно другог привредног субјекта које је извршило уклањање привременог објекта.</w:t>
      </w:r>
    </w:p>
    <w:p w:rsidR="00B20BCA" w:rsidRPr="00394C32" w:rsidRDefault="00B20BCA" w:rsidP="00341703">
      <w:pPr>
        <w:pStyle w:val="1tekst"/>
        <w:ind w:left="0" w:right="24" w:firstLine="720"/>
        <w:rPr>
          <w:rFonts w:ascii="Times New Roman" w:hAnsi="Times New Roman" w:cs="Times New Roman"/>
          <w:sz w:val="24"/>
          <w:szCs w:val="24"/>
        </w:rPr>
      </w:pPr>
    </w:p>
    <w:p w:rsidR="00341703" w:rsidRPr="00B20BCA" w:rsidRDefault="00341703" w:rsidP="00B20BCA">
      <w:pPr>
        <w:pStyle w:val="7podnas"/>
        <w:spacing w:before="0" w:beforeAutospacing="0" w:after="0" w:afterAutospacing="0"/>
        <w:ind w:right="24"/>
        <w:jc w:val="center"/>
        <w:rPr>
          <w:b/>
          <w:i/>
        </w:rPr>
      </w:pPr>
      <w:r w:rsidRPr="00B20BCA">
        <w:rPr>
          <w:b/>
          <w:i/>
        </w:rPr>
        <w:t>Прекршајни налог</w:t>
      </w:r>
    </w:p>
    <w:p w:rsidR="00341703" w:rsidRPr="00B20BCA" w:rsidRDefault="00341703" w:rsidP="00341703">
      <w:pPr>
        <w:pStyle w:val="4clan"/>
        <w:ind w:right="24"/>
        <w:jc w:val="center"/>
        <w:rPr>
          <w:rFonts w:cs="Times New Roman"/>
          <w:b/>
        </w:rPr>
      </w:pPr>
    </w:p>
    <w:p w:rsidR="00341703" w:rsidRPr="00B20BCA" w:rsidRDefault="00341703" w:rsidP="00341703">
      <w:pPr>
        <w:pStyle w:val="4clan"/>
        <w:ind w:right="24"/>
        <w:jc w:val="center"/>
        <w:rPr>
          <w:rFonts w:cs="Times New Roman"/>
          <w:b/>
        </w:rPr>
      </w:pPr>
      <w:proofErr w:type="gramStart"/>
      <w:r w:rsidRPr="00B20BCA">
        <w:rPr>
          <w:rFonts w:cs="Times New Roman"/>
          <w:b/>
        </w:rPr>
        <w:t>Члан 60</w:t>
      </w:r>
      <w:r w:rsidR="00897E45">
        <w:rPr>
          <w:rFonts w:cs="Times New Roman"/>
          <w:b/>
        </w:rPr>
        <w:t>.</w:t>
      </w:r>
      <w:proofErr w:type="gramEnd"/>
    </w:p>
    <w:p w:rsidR="00341703" w:rsidRPr="00394C32" w:rsidRDefault="00341703" w:rsidP="00B20BCA">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Комунални инспек</w:t>
      </w:r>
      <w:r w:rsidR="00B20BCA">
        <w:rPr>
          <w:rFonts w:ascii="Times New Roman" w:hAnsi="Times New Roman" w:cs="Times New Roman"/>
          <w:sz w:val="24"/>
          <w:szCs w:val="24"/>
        </w:rPr>
        <w:t>тор, односно комунални редар</w:t>
      </w:r>
      <w:r w:rsidRPr="00394C32">
        <w:rPr>
          <w:rFonts w:ascii="Times New Roman" w:hAnsi="Times New Roman" w:cs="Times New Roman"/>
          <w:sz w:val="24"/>
          <w:szCs w:val="24"/>
        </w:rPr>
        <w:t xml:space="preserve"> ће издати прекршајни налог уколико је прекршај из његове надлежности открио на један од следећих начина:</w:t>
      </w:r>
    </w:p>
    <w:p w:rsidR="00341703" w:rsidRPr="00394C32" w:rsidRDefault="00341703" w:rsidP="00B20BCA">
      <w:pPr>
        <w:pStyle w:val="1tekst"/>
        <w:numPr>
          <w:ilvl w:val="0"/>
          <w:numId w:val="43"/>
        </w:numPr>
        <w:ind w:left="0" w:right="24" w:firstLine="360"/>
        <w:rPr>
          <w:rFonts w:ascii="Times New Roman" w:hAnsi="Times New Roman" w:cs="Times New Roman"/>
          <w:sz w:val="24"/>
          <w:szCs w:val="24"/>
        </w:rPr>
      </w:pPr>
      <w:r w:rsidRPr="00394C32">
        <w:rPr>
          <w:rFonts w:ascii="Times New Roman" w:hAnsi="Times New Roman" w:cs="Times New Roman"/>
          <w:sz w:val="24"/>
          <w:szCs w:val="24"/>
        </w:rPr>
        <w:lastRenderedPageBreak/>
        <w:t>непосредним опажањем приликом контроле, надзора и прегледа, као и увидом у службену евиденцију надлежног органа;</w:t>
      </w:r>
    </w:p>
    <w:p w:rsidR="00341703" w:rsidRPr="00394C32" w:rsidRDefault="00341703" w:rsidP="00B20BCA">
      <w:pPr>
        <w:pStyle w:val="1tekst"/>
        <w:numPr>
          <w:ilvl w:val="0"/>
          <w:numId w:val="43"/>
        </w:numPr>
        <w:ind w:right="24"/>
        <w:rPr>
          <w:rFonts w:ascii="Times New Roman" w:hAnsi="Times New Roman" w:cs="Times New Roman"/>
          <w:sz w:val="24"/>
          <w:szCs w:val="24"/>
        </w:rPr>
      </w:pPr>
      <w:r w:rsidRPr="00394C32">
        <w:rPr>
          <w:rFonts w:ascii="Times New Roman" w:hAnsi="Times New Roman" w:cs="Times New Roman"/>
          <w:sz w:val="24"/>
          <w:szCs w:val="24"/>
        </w:rPr>
        <w:t>увидом у податке који су добијени уз помоћ уређаја за надзор или мерење;</w:t>
      </w:r>
    </w:p>
    <w:p w:rsidR="00B20BCA" w:rsidRPr="00B20BCA" w:rsidRDefault="00341703" w:rsidP="00B20BCA">
      <w:pPr>
        <w:pStyle w:val="1tekst"/>
        <w:numPr>
          <w:ilvl w:val="0"/>
          <w:numId w:val="43"/>
        </w:numPr>
        <w:ind w:left="0" w:right="24" w:firstLine="360"/>
        <w:rPr>
          <w:rFonts w:ascii="Times New Roman" w:hAnsi="Times New Roman" w:cs="Times New Roman"/>
          <w:sz w:val="24"/>
          <w:szCs w:val="24"/>
        </w:rPr>
      </w:pPr>
      <w:proofErr w:type="gramStart"/>
      <w:r w:rsidRPr="00394C32">
        <w:rPr>
          <w:rFonts w:ascii="Times New Roman" w:hAnsi="Times New Roman" w:cs="Times New Roman"/>
          <w:sz w:val="24"/>
          <w:szCs w:val="24"/>
        </w:rPr>
        <w:t>приликом</w:t>
      </w:r>
      <w:proofErr w:type="gramEnd"/>
      <w:r w:rsidRPr="00394C32">
        <w:rPr>
          <w:rFonts w:ascii="Times New Roman" w:hAnsi="Times New Roman" w:cs="Times New Roman"/>
          <w:sz w:val="24"/>
          <w:szCs w:val="24"/>
        </w:rPr>
        <w:t xml:space="preserve"> инспекцијског или другог надзора прегледом документације, просторија и робе, или на други законом прописан начин.</w:t>
      </w:r>
    </w:p>
    <w:p w:rsidR="00B20BCA" w:rsidRPr="00B20BCA" w:rsidRDefault="00B20BCA" w:rsidP="00B20BCA">
      <w:pPr>
        <w:pStyle w:val="1tekst"/>
        <w:ind w:left="0" w:right="24" w:firstLine="720"/>
        <w:rPr>
          <w:rFonts w:ascii="Times New Roman" w:eastAsia="Times New Roman" w:hAnsi="Times New Roman"/>
          <w:sz w:val="24"/>
          <w:szCs w:val="24"/>
          <w:lang w:eastAsia="sr-Cyrl-CS"/>
        </w:rPr>
      </w:pPr>
      <w:proofErr w:type="gramStart"/>
      <w:r w:rsidRPr="00B20BCA">
        <w:rPr>
          <w:rFonts w:ascii="Times New Roman" w:eastAsia="Times New Roman" w:hAnsi="Times New Roman"/>
          <w:sz w:val="24"/>
          <w:szCs w:val="24"/>
          <w:lang w:eastAsia="sr-Cyrl-CS"/>
        </w:rPr>
        <w:t>Прекршајни налог се издаје у складу са Законом о прекршајима.</w:t>
      </w:r>
      <w:proofErr w:type="gramEnd"/>
      <w:r w:rsidRPr="00B20BCA">
        <w:rPr>
          <w:rFonts w:ascii="Times New Roman" w:eastAsia="Times New Roman" w:hAnsi="Times New Roman"/>
          <w:sz w:val="24"/>
          <w:szCs w:val="24"/>
          <w:lang w:eastAsia="sr-Cyrl-CS"/>
        </w:rPr>
        <w:t xml:space="preserve">  </w:t>
      </w:r>
    </w:p>
    <w:p w:rsidR="00341703" w:rsidRPr="00394C32" w:rsidRDefault="00341703" w:rsidP="00B20BCA">
      <w:pPr>
        <w:pStyle w:val="1tekst"/>
        <w:ind w:right="24" w:firstLine="407"/>
        <w:rPr>
          <w:rFonts w:ascii="Times New Roman" w:hAnsi="Times New Roman" w:cs="Times New Roman"/>
          <w:sz w:val="24"/>
          <w:szCs w:val="24"/>
        </w:rPr>
      </w:pPr>
      <w:proofErr w:type="gramStart"/>
      <w:r w:rsidRPr="00394C32">
        <w:rPr>
          <w:rFonts w:ascii="Times New Roman" w:hAnsi="Times New Roman" w:cs="Times New Roman"/>
          <w:sz w:val="24"/>
          <w:szCs w:val="24"/>
        </w:rPr>
        <w:t>Прекршајни налог се издаје у писаној форми, са садржајем прописаним законом.</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Прекршајни налог се састоји од оригинала и две копије.</w:t>
      </w:r>
      <w:proofErr w:type="gramEnd"/>
      <w:r w:rsidRPr="00394C32">
        <w:rPr>
          <w:rFonts w:ascii="Times New Roman" w:hAnsi="Times New Roman" w:cs="Times New Roman"/>
          <w:sz w:val="24"/>
          <w:szCs w:val="24"/>
        </w:rPr>
        <w:t xml:space="preserve"> </w:t>
      </w:r>
      <w:proofErr w:type="gramStart"/>
      <w:r w:rsidRPr="00394C32">
        <w:rPr>
          <w:rFonts w:ascii="Times New Roman" w:hAnsi="Times New Roman" w:cs="Times New Roman"/>
          <w:sz w:val="24"/>
          <w:szCs w:val="24"/>
        </w:rPr>
        <w:t>Оригинал се уручује лицу против кога се издаје прекршајни налог, а копију задржава орган који је издао прекршајни налог.</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Прекршајни налог се уручује присутном лицу за кога се сматра да је учинило прекршај у моменту откривања прекршаја.</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Лице против кога је издат прекршајни налог својим потписом на одговарајућем месту у налогу потврђује његов пријем.</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Ако је лице за кога се сматра да је учинило прекршај одсутно и када околности откривања или природа прекршаја то захтевају, достављање прекршајног налога ће се извршити путем поште или доставне службе, у складу са одредбама о достављању из закона којим се уређује општи управни поступак.</w:t>
      </w:r>
      <w:proofErr w:type="gramEnd"/>
    </w:p>
    <w:p w:rsidR="00341703" w:rsidRPr="00394C32" w:rsidRDefault="00341703" w:rsidP="00B20BCA">
      <w:pPr>
        <w:pStyle w:val="1tekst"/>
        <w:ind w:left="0" w:right="24" w:firstLine="720"/>
        <w:rPr>
          <w:rFonts w:ascii="Times New Roman" w:hAnsi="Times New Roman" w:cs="Times New Roman"/>
          <w:sz w:val="24"/>
          <w:szCs w:val="24"/>
        </w:rPr>
      </w:pPr>
      <w:r w:rsidRPr="00394C32">
        <w:rPr>
          <w:rFonts w:ascii="Times New Roman" w:hAnsi="Times New Roman" w:cs="Times New Roman"/>
          <w:sz w:val="24"/>
          <w:szCs w:val="24"/>
        </w:rPr>
        <w:t>Ако присутно лице против кога се издаје прекршајни налог одбије да прими налог, комунални инспек</w:t>
      </w:r>
      <w:r w:rsidR="00B20BCA">
        <w:rPr>
          <w:rFonts w:ascii="Times New Roman" w:hAnsi="Times New Roman" w:cs="Times New Roman"/>
          <w:sz w:val="24"/>
          <w:szCs w:val="24"/>
        </w:rPr>
        <w:t>тор, односно комунални редар</w:t>
      </w:r>
      <w:r w:rsidRPr="00394C32">
        <w:rPr>
          <w:rFonts w:ascii="Times New Roman" w:hAnsi="Times New Roman" w:cs="Times New Roman"/>
          <w:sz w:val="24"/>
          <w:szCs w:val="24"/>
        </w:rPr>
        <w:t xml:space="preserve"> ће га упозорити на последице одбијања пријема, унети у налог забелешку о одбијању пријема, дан и час када је пријем одбијен, чиме се сматра да је прекршајни налог уручен.</w:t>
      </w:r>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Лице против кога је издат прекршајни налог прихвата одговорност за прекршај плаћањем половине изречене казне у року од осам дана од дана пријема прекршајног налога, чиме се ослобађа плаћања друге половине изречене казне.</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Ако лице против кога је издат прекршајни налог у року од осам дана од дана пријема прекршајног налога не плати изречену казну или не поднесе захтев за судско одлучивање о издатом прекршајном налогу, сматраће се да је прихватио одговорност пропуштањем, а прекршајни налог постаће коначан и извршан.</w:t>
      </w:r>
      <w:proofErr w:type="gramEnd"/>
    </w:p>
    <w:p w:rsidR="00341703" w:rsidRPr="00394C32"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Прекршајни налог са констатацијом коначности и забелешком да новчана казна није плаћена, доставља се прекршајном суду да изречену новчану казну унесе у регистар и спроведе поступак извршења у складу са законом.</w:t>
      </w:r>
      <w:proofErr w:type="gramEnd"/>
    </w:p>
    <w:p w:rsidR="00341703" w:rsidRDefault="00341703" w:rsidP="00B20BCA">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Лице против кога је издат прекршајни налог може прихватити прекршајну одговорност за прекршај и након истека рока од осам дана од дана пријема прекршајног налога ако пре поступка извршења добровољно плати целокупан износ изречене новчане казне.</w:t>
      </w:r>
      <w:proofErr w:type="gramEnd"/>
    </w:p>
    <w:p w:rsidR="00B20BCA" w:rsidRPr="00DE6794" w:rsidRDefault="00B20BCA" w:rsidP="00DE6794">
      <w:pPr>
        <w:pStyle w:val="1tekst"/>
        <w:ind w:left="0" w:right="24" w:firstLine="720"/>
        <w:jc w:val="center"/>
        <w:rPr>
          <w:rFonts w:ascii="Times New Roman" w:hAnsi="Times New Roman" w:cs="Times New Roman"/>
          <w:b/>
          <w:i/>
          <w:sz w:val="24"/>
          <w:szCs w:val="24"/>
        </w:rPr>
      </w:pPr>
    </w:p>
    <w:p w:rsidR="00341703" w:rsidRPr="00DE6794" w:rsidRDefault="00341703" w:rsidP="00DE6794">
      <w:pPr>
        <w:pStyle w:val="7podnas"/>
        <w:spacing w:before="0" w:beforeAutospacing="0" w:after="0" w:afterAutospacing="0"/>
        <w:ind w:right="24"/>
        <w:jc w:val="center"/>
        <w:rPr>
          <w:b/>
          <w:i/>
        </w:rPr>
      </w:pPr>
      <w:r w:rsidRPr="00DE6794">
        <w:rPr>
          <w:b/>
          <w:i/>
        </w:rPr>
        <w:t>Обавеза омогућавања надзора</w:t>
      </w:r>
    </w:p>
    <w:p w:rsidR="00341703" w:rsidRPr="00DE6794" w:rsidRDefault="00341703" w:rsidP="00DE6794">
      <w:pPr>
        <w:pStyle w:val="4clan"/>
        <w:ind w:right="24"/>
        <w:jc w:val="center"/>
        <w:rPr>
          <w:rFonts w:cs="Times New Roman"/>
          <w:b/>
          <w:i/>
        </w:rPr>
      </w:pPr>
    </w:p>
    <w:p w:rsidR="00341703" w:rsidRPr="00DE6794" w:rsidRDefault="00341703" w:rsidP="00341703">
      <w:pPr>
        <w:pStyle w:val="4clan"/>
        <w:ind w:right="24"/>
        <w:jc w:val="center"/>
        <w:rPr>
          <w:rFonts w:cs="Times New Roman"/>
          <w:b/>
        </w:rPr>
      </w:pPr>
      <w:proofErr w:type="gramStart"/>
      <w:r w:rsidRPr="00DE6794">
        <w:rPr>
          <w:rFonts w:cs="Times New Roman"/>
          <w:b/>
        </w:rPr>
        <w:t>Члан 61</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Корисник је дужан да лицу овлашћеном за вршење надзора омогући приступ и преглед привременог објекта, дозволи увид у документацију, достави тражене податке и поступа по другим налозима комуналног инспектора, односно комунално</w:t>
      </w:r>
      <w:r w:rsidR="00DE6794">
        <w:rPr>
          <w:rFonts w:ascii="Times New Roman" w:hAnsi="Times New Roman" w:cs="Times New Roman"/>
          <w:sz w:val="24"/>
          <w:szCs w:val="24"/>
        </w:rPr>
        <w:t>г редара</w:t>
      </w:r>
      <w:r w:rsidRPr="00394C32">
        <w:rPr>
          <w:rFonts w:ascii="Times New Roman" w:hAnsi="Times New Roman" w:cs="Times New Roman"/>
          <w:sz w:val="24"/>
          <w:szCs w:val="24"/>
        </w:rPr>
        <w:t>.</w:t>
      </w:r>
      <w:proofErr w:type="gramEnd"/>
    </w:p>
    <w:p w:rsidR="00341703" w:rsidRDefault="00341703" w:rsidP="00341703">
      <w:pPr>
        <w:pStyle w:val="6naslov"/>
        <w:spacing w:before="0" w:after="0"/>
        <w:ind w:right="24"/>
        <w:rPr>
          <w:rFonts w:ascii="Times New Roman" w:hAnsi="Times New Roman" w:cs="Times New Roman"/>
          <w:sz w:val="24"/>
          <w:szCs w:val="24"/>
        </w:rPr>
      </w:pPr>
    </w:p>
    <w:p w:rsidR="00341703" w:rsidRPr="00024186" w:rsidRDefault="00341703" w:rsidP="00DE6794">
      <w:pPr>
        <w:pStyle w:val="6naslov"/>
        <w:spacing w:before="0" w:after="0"/>
        <w:ind w:left="0" w:right="24"/>
        <w:rPr>
          <w:rFonts w:ascii="Times New Roman" w:hAnsi="Times New Roman" w:cs="Times New Roman"/>
          <w:sz w:val="24"/>
          <w:szCs w:val="24"/>
        </w:rPr>
      </w:pPr>
      <w:r w:rsidRPr="00024186">
        <w:rPr>
          <w:rFonts w:ascii="Times New Roman" w:hAnsi="Times New Roman" w:cs="Times New Roman"/>
          <w:sz w:val="24"/>
          <w:szCs w:val="24"/>
        </w:rPr>
        <w:t>VI</w:t>
      </w:r>
      <w:r w:rsidR="00DE6794">
        <w:rPr>
          <w:rFonts w:ascii="Times New Roman" w:hAnsi="Times New Roman" w:cs="Times New Roman"/>
          <w:sz w:val="24"/>
          <w:szCs w:val="24"/>
        </w:rPr>
        <w:t>II</w:t>
      </w:r>
      <w:r w:rsidRPr="00024186">
        <w:rPr>
          <w:rFonts w:ascii="Times New Roman" w:hAnsi="Times New Roman" w:cs="Times New Roman"/>
          <w:sz w:val="24"/>
          <w:szCs w:val="24"/>
        </w:rPr>
        <w:t xml:space="preserve"> КАЗНЕНЕ ОДРЕДБЕ</w:t>
      </w:r>
    </w:p>
    <w:p w:rsidR="00341703" w:rsidRDefault="00341703" w:rsidP="00341703">
      <w:pPr>
        <w:pStyle w:val="4clan"/>
        <w:ind w:right="24"/>
        <w:rPr>
          <w:rFonts w:cs="Times New Roman"/>
        </w:rPr>
      </w:pPr>
    </w:p>
    <w:p w:rsidR="00341703" w:rsidRPr="00394C32" w:rsidRDefault="00341703" w:rsidP="00341703">
      <w:pPr>
        <w:pStyle w:val="4clan"/>
        <w:ind w:right="24"/>
        <w:jc w:val="center"/>
        <w:rPr>
          <w:rFonts w:cs="Times New Roman"/>
        </w:rPr>
      </w:pPr>
      <w:proofErr w:type="gramStart"/>
      <w:r w:rsidRPr="00394C32">
        <w:rPr>
          <w:rFonts w:cs="Times New Roman"/>
        </w:rPr>
        <w:t>Члан 62</w:t>
      </w:r>
      <w:r w:rsidR="00897E45">
        <w:rPr>
          <w:rFonts w:cs="Times New Roman"/>
        </w:rPr>
        <w:t>.</w:t>
      </w:r>
      <w:proofErr w:type="gramEnd"/>
    </w:p>
    <w:p w:rsidR="00341703" w:rsidRPr="00394C32" w:rsidRDefault="00DE6794" w:rsidP="00341703">
      <w:pPr>
        <w:pStyle w:val="1tekst"/>
        <w:ind w:right="24"/>
        <w:rPr>
          <w:rFonts w:ascii="Times New Roman" w:hAnsi="Times New Roman" w:cs="Times New Roman"/>
          <w:sz w:val="24"/>
          <w:szCs w:val="24"/>
        </w:rPr>
      </w:pPr>
      <w:r>
        <w:rPr>
          <w:rFonts w:ascii="Times New Roman" w:hAnsi="Times New Roman" w:cs="Times New Roman"/>
          <w:sz w:val="24"/>
          <w:szCs w:val="24"/>
        </w:rPr>
        <w:t xml:space="preserve">Новчаном казном од </w:t>
      </w:r>
      <w:r w:rsidRPr="00A243AB">
        <w:rPr>
          <w:rFonts w:ascii="Times New Roman" w:hAnsi="Times New Roman" w:cs="Times New Roman"/>
          <w:sz w:val="24"/>
          <w:szCs w:val="24"/>
        </w:rPr>
        <w:t>120</w:t>
      </w:r>
      <w:r w:rsidR="00341703" w:rsidRPr="00A243AB">
        <w:rPr>
          <w:rFonts w:ascii="Times New Roman" w:hAnsi="Times New Roman" w:cs="Times New Roman"/>
          <w:sz w:val="24"/>
          <w:szCs w:val="24"/>
        </w:rPr>
        <w:t>.000</w:t>
      </w:r>
      <w:proofErr w:type="gramStart"/>
      <w:r w:rsidR="00341703" w:rsidRPr="00A243AB">
        <w:rPr>
          <w:rFonts w:ascii="Times New Roman" w:hAnsi="Times New Roman" w:cs="Times New Roman"/>
          <w:sz w:val="24"/>
          <w:szCs w:val="24"/>
        </w:rPr>
        <w:t>,00</w:t>
      </w:r>
      <w:r w:rsidR="00341703" w:rsidRPr="00394C32">
        <w:rPr>
          <w:rFonts w:ascii="Times New Roman" w:hAnsi="Times New Roman" w:cs="Times New Roman"/>
          <w:sz w:val="24"/>
          <w:szCs w:val="24"/>
        </w:rPr>
        <w:t>динара</w:t>
      </w:r>
      <w:proofErr w:type="gramEnd"/>
      <w:r w:rsidR="00341703" w:rsidRPr="00394C32">
        <w:rPr>
          <w:rFonts w:ascii="Times New Roman" w:hAnsi="Times New Roman" w:cs="Times New Roman"/>
          <w:sz w:val="24"/>
          <w:szCs w:val="24"/>
        </w:rPr>
        <w:t xml:space="preserve"> казниће се за прекршај правно лице, ако:</w:t>
      </w:r>
    </w:p>
    <w:p w:rsidR="00341703" w:rsidRPr="00394C32" w:rsidRDefault="00341703" w:rsidP="000A72AA">
      <w:pPr>
        <w:pStyle w:val="1tekst"/>
        <w:numPr>
          <w:ilvl w:val="0"/>
          <w:numId w:val="45"/>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привремени</w:t>
      </w:r>
      <w:proofErr w:type="gramEnd"/>
      <w:r w:rsidRPr="00394C32">
        <w:rPr>
          <w:rFonts w:ascii="Times New Roman" w:hAnsi="Times New Roman" w:cs="Times New Roman"/>
          <w:sz w:val="24"/>
          <w:szCs w:val="24"/>
        </w:rPr>
        <w:t xml:space="preserve"> објекат по</w:t>
      </w:r>
      <w:r w:rsidR="000A72AA">
        <w:rPr>
          <w:rFonts w:ascii="Times New Roman" w:hAnsi="Times New Roman" w:cs="Times New Roman"/>
          <w:sz w:val="24"/>
          <w:szCs w:val="24"/>
        </w:rPr>
        <w:t>ставља противно одредбама члана</w:t>
      </w:r>
      <w:r w:rsidR="00DE6794">
        <w:rPr>
          <w:rFonts w:ascii="Times New Roman" w:hAnsi="Times New Roman" w:cs="Times New Roman"/>
          <w:sz w:val="24"/>
          <w:szCs w:val="24"/>
        </w:rPr>
        <w:t xml:space="preserve"> 3.ст</w:t>
      </w:r>
      <w:r w:rsidR="000A72AA">
        <w:rPr>
          <w:rFonts w:ascii="Times New Roman" w:hAnsi="Times New Roman" w:cs="Times New Roman"/>
          <w:sz w:val="24"/>
          <w:szCs w:val="24"/>
        </w:rPr>
        <w:t>ав</w:t>
      </w:r>
      <w:r w:rsidR="00DE6794">
        <w:rPr>
          <w:rFonts w:ascii="Times New Roman" w:hAnsi="Times New Roman" w:cs="Times New Roman"/>
          <w:sz w:val="24"/>
          <w:szCs w:val="24"/>
        </w:rPr>
        <w:t xml:space="preserve"> 1. </w:t>
      </w:r>
      <w:proofErr w:type="gramStart"/>
      <w:r w:rsidR="000A72AA">
        <w:rPr>
          <w:rFonts w:ascii="Times New Roman" w:hAnsi="Times New Roman" w:cs="Times New Roman"/>
          <w:sz w:val="24"/>
          <w:szCs w:val="24"/>
        </w:rPr>
        <w:t>тачка</w:t>
      </w:r>
      <w:proofErr w:type="gramEnd"/>
      <w:r w:rsidRPr="00394C32">
        <w:rPr>
          <w:rFonts w:ascii="Times New Roman" w:hAnsi="Times New Roman" w:cs="Times New Roman"/>
          <w:sz w:val="24"/>
          <w:szCs w:val="24"/>
        </w:rPr>
        <w:t xml:space="preserve"> 4, 5</w:t>
      </w:r>
      <w:r w:rsidR="000A72AA">
        <w:rPr>
          <w:rFonts w:ascii="Times New Roman" w:hAnsi="Times New Roman" w:cs="Times New Roman"/>
          <w:sz w:val="24"/>
          <w:szCs w:val="24"/>
        </w:rPr>
        <w:t>.</w:t>
      </w:r>
      <w:r w:rsidRPr="00394C32">
        <w:rPr>
          <w:rFonts w:ascii="Times New Roman" w:hAnsi="Times New Roman" w:cs="Times New Roman"/>
          <w:sz w:val="24"/>
          <w:szCs w:val="24"/>
        </w:rPr>
        <w:t xml:space="preserve"> и 6;</w:t>
      </w:r>
    </w:p>
    <w:p w:rsidR="00341703" w:rsidRPr="00394C32" w:rsidRDefault="00341703" w:rsidP="000A72AA">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lastRenderedPageBreak/>
        <w:t>привремени објекат поставља на површинама на којима је забрањено постављ</w:t>
      </w:r>
      <w:r w:rsidR="000A72AA">
        <w:rPr>
          <w:rFonts w:ascii="Times New Roman" w:hAnsi="Times New Roman" w:cs="Times New Roman"/>
          <w:sz w:val="24"/>
          <w:szCs w:val="24"/>
        </w:rPr>
        <w:t xml:space="preserve">ање привремених објеката </w:t>
      </w:r>
      <w:r w:rsidR="000A72AA" w:rsidRPr="000A72AA">
        <w:rPr>
          <w:rFonts w:ascii="Times New Roman" w:hAnsi="Times New Roman" w:cs="Times New Roman"/>
          <w:sz w:val="24"/>
          <w:szCs w:val="24"/>
          <w:lang w:val="sr-Latn-CS"/>
        </w:rPr>
        <w:t xml:space="preserve">противно </w:t>
      </w:r>
      <w:r w:rsidR="000A72AA" w:rsidRPr="000A72AA">
        <w:rPr>
          <w:rFonts w:ascii="Times New Roman" w:hAnsi="Times New Roman" w:cs="Times New Roman"/>
          <w:sz w:val="24"/>
          <w:szCs w:val="24"/>
        </w:rPr>
        <w:t xml:space="preserve">одредбама </w:t>
      </w:r>
      <w:r w:rsidR="000A72AA" w:rsidRPr="000A72AA">
        <w:rPr>
          <w:rFonts w:ascii="Times New Roman" w:hAnsi="Times New Roman" w:cs="Times New Roman"/>
          <w:sz w:val="24"/>
          <w:szCs w:val="24"/>
          <w:lang w:val="sr-Latn-CS"/>
        </w:rPr>
        <w:t>члан</w:t>
      </w:r>
      <w:r w:rsidR="000A72AA" w:rsidRPr="000A72AA">
        <w:rPr>
          <w:rFonts w:ascii="Times New Roman" w:hAnsi="Times New Roman" w:cs="Times New Roman"/>
          <w:sz w:val="24"/>
          <w:szCs w:val="24"/>
        </w:rPr>
        <w:t>а</w:t>
      </w:r>
      <w:r w:rsidRPr="00394C32">
        <w:rPr>
          <w:rFonts w:ascii="Times New Roman" w:hAnsi="Times New Roman" w:cs="Times New Roman"/>
          <w:sz w:val="24"/>
          <w:szCs w:val="24"/>
        </w:rPr>
        <w:t xml:space="preserve"> 4.</w:t>
      </w:r>
      <w:r w:rsidR="000A72AA">
        <w:rPr>
          <w:rFonts w:ascii="Times New Roman" w:hAnsi="Times New Roman" w:cs="Times New Roman"/>
          <w:sz w:val="24"/>
          <w:szCs w:val="24"/>
        </w:rPr>
        <w:t>став 1</w:t>
      </w:r>
      <w:r w:rsidRPr="00394C32">
        <w:rPr>
          <w:rFonts w:ascii="Times New Roman" w:hAnsi="Times New Roman" w:cs="Times New Roman"/>
          <w:sz w:val="24"/>
          <w:szCs w:val="24"/>
        </w:rPr>
        <w:t>;</w:t>
      </w:r>
    </w:p>
    <w:p w:rsidR="00341703" w:rsidRPr="00394C32" w:rsidRDefault="00341703" w:rsidP="000A72AA">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привр</w:t>
      </w:r>
      <w:r w:rsidR="00213ECC">
        <w:rPr>
          <w:rFonts w:ascii="Times New Roman" w:hAnsi="Times New Roman" w:cs="Times New Roman"/>
          <w:sz w:val="24"/>
          <w:szCs w:val="24"/>
        </w:rPr>
        <w:t xml:space="preserve">емени објекат поставља </w:t>
      </w:r>
      <w:r w:rsidR="000A72AA" w:rsidRPr="000A72AA">
        <w:rPr>
          <w:rFonts w:ascii="Times New Roman" w:hAnsi="Times New Roman" w:cs="Times New Roman"/>
          <w:sz w:val="24"/>
          <w:szCs w:val="24"/>
          <w:lang w:val="sr-Latn-CS"/>
        </w:rPr>
        <w:t xml:space="preserve">противно </w:t>
      </w:r>
      <w:r w:rsidR="000A72AA" w:rsidRPr="000A72AA">
        <w:rPr>
          <w:rFonts w:ascii="Times New Roman" w:hAnsi="Times New Roman" w:cs="Times New Roman"/>
          <w:sz w:val="24"/>
          <w:szCs w:val="24"/>
        </w:rPr>
        <w:t xml:space="preserve">одредбама </w:t>
      </w:r>
      <w:r w:rsidR="000A72AA" w:rsidRPr="000A72AA">
        <w:rPr>
          <w:rFonts w:ascii="Times New Roman" w:hAnsi="Times New Roman" w:cs="Times New Roman"/>
          <w:sz w:val="24"/>
          <w:szCs w:val="24"/>
          <w:lang w:val="sr-Latn-CS"/>
        </w:rPr>
        <w:t>члан</w:t>
      </w:r>
      <w:r w:rsidR="000A72AA" w:rsidRPr="000A72AA">
        <w:rPr>
          <w:rFonts w:ascii="Times New Roman" w:hAnsi="Times New Roman" w:cs="Times New Roman"/>
          <w:sz w:val="24"/>
          <w:szCs w:val="24"/>
        </w:rPr>
        <w:t>а</w:t>
      </w:r>
      <w:r w:rsidR="000A72AA">
        <w:rPr>
          <w:rFonts w:ascii="Times New Roman" w:hAnsi="Times New Roman" w:cs="Times New Roman"/>
          <w:sz w:val="24"/>
          <w:szCs w:val="24"/>
        </w:rPr>
        <w:t xml:space="preserve"> 4.став </w:t>
      </w:r>
      <w:r w:rsidRPr="00394C32">
        <w:rPr>
          <w:rFonts w:ascii="Times New Roman" w:hAnsi="Times New Roman" w:cs="Times New Roman"/>
          <w:sz w:val="24"/>
          <w:szCs w:val="24"/>
        </w:rPr>
        <w:t>2;</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киоск поставља противно</w:t>
      </w:r>
      <w:r w:rsidR="004F5DBA">
        <w:rPr>
          <w:rFonts w:ascii="Times New Roman" w:hAnsi="Times New Roman" w:cs="Times New Roman"/>
          <w:sz w:val="24"/>
          <w:szCs w:val="24"/>
        </w:rPr>
        <w:t xml:space="preserve"> прописаној површини и изгледу </w:t>
      </w:r>
      <w:r w:rsidR="00213ECC">
        <w:rPr>
          <w:rFonts w:ascii="Times New Roman" w:hAnsi="Times New Roman" w:cs="Times New Roman"/>
          <w:sz w:val="24"/>
          <w:szCs w:val="24"/>
        </w:rPr>
        <w:t>члан</w:t>
      </w:r>
      <w:r w:rsidRPr="00394C32">
        <w:rPr>
          <w:rFonts w:ascii="Times New Roman" w:hAnsi="Times New Roman" w:cs="Times New Roman"/>
          <w:sz w:val="24"/>
          <w:szCs w:val="24"/>
        </w:rPr>
        <w:t xml:space="preserve"> 7;</w:t>
      </w:r>
    </w:p>
    <w:p w:rsidR="00341703" w:rsidRPr="00394C32" w:rsidRDefault="00341703" w:rsidP="00213ECC">
      <w:pPr>
        <w:pStyle w:val="1tekst"/>
        <w:numPr>
          <w:ilvl w:val="0"/>
          <w:numId w:val="45"/>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билборд</w:t>
      </w:r>
      <w:proofErr w:type="gramEnd"/>
      <w:r w:rsidRPr="00394C32">
        <w:rPr>
          <w:rFonts w:ascii="Times New Roman" w:hAnsi="Times New Roman" w:cs="Times New Roman"/>
          <w:sz w:val="24"/>
          <w:szCs w:val="24"/>
        </w:rPr>
        <w:t xml:space="preserve"> поставља противно </w:t>
      </w:r>
      <w:r w:rsidR="004F5DBA">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8.ст</w:t>
      </w:r>
      <w:r w:rsidR="004F5DBA">
        <w:rPr>
          <w:rFonts w:ascii="Times New Roman" w:hAnsi="Times New Roman" w:cs="Times New Roman"/>
          <w:sz w:val="24"/>
          <w:szCs w:val="24"/>
        </w:rPr>
        <w:t>ав</w:t>
      </w:r>
      <w:r w:rsidRPr="00394C32">
        <w:rPr>
          <w:rFonts w:ascii="Times New Roman" w:hAnsi="Times New Roman" w:cs="Times New Roman"/>
          <w:sz w:val="24"/>
          <w:szCs w:val="24"/>
        </w:rPr>
        <w:t>. 2;</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би</w:t>
      </w:r>
      <w:r w:rsidR="004F5DBA">
        <w:rPr>
          <w:rFonts w:ascii="Times New Roman" w:hAnsi="Times New Roman" w:cs="Times New Roman"/>
          <w:sz w:val="24"/>
          <w:szCs w:val="24"/>
        </w:rPr>
        <w:t>лборд осветљава на начин против</w:t>
      </w:r>
      <w:r w:rsidRPr="00394C32">
        <w:rPr>
          <w:rFonts w:ascii="Times New Roman" w:hAnsi="Times New Roman" w:cs="Times New Roman"/>
          <w:sz w:val="24"/>
          <w:szCs w:val="24"/>
        </w:rPr>
        <w:t>н</w:t>
      </w:r>
      <w:r w:rsidR="004F5DBA">
        <w:rPr>
          <w:rFonts w:ascii="Times New Roman" w:hAnsi="Times New Roman" w:cs="Times New Roman"/>
          <w:sz w:val="24"/>
          <w:szCs w:val="24"/>
        </w:rPr>
        <w:t xml:space="preserve">оодредбама </w:t>
      </w:r>
      <w:r w:rsidRPr="00394C32">
        <w:rPr>
          <w:rFonts w:ascii="Times New Roman" w:hAnsi="Times New Roman" w:cs="Times New Roman"/>
          <w:sz w:val="24"/>
          <w:szCs w:val="24"/>
        </w:rPr>
        <w:t>чл</w:t>
      </w:r>
      <w:r w:rsidR="004F5DBA">
        <w:rPr>
          <w:rFonts w:ascii="Times New Roman" w:hAnsi="Times New Roman" w:cs="Times New Roman"/>
          <w:sz w:val="24"/>
          <w:szCs w:val="24"/>
        </w:rPr>
        <w:t>ан</w:t>
      </w:r>
      <w:r w:rsidRPr="00394C32">
        <w:rPr>
          <w:rFonts w:ascii="Times New Roman" w:hAnsi="Times New Roman" w:cs="Times New Roman"/>
          <w:sz w:val="24"/>
          <w:szCs w:val="24"/>
        </w:rPr>
        <w:t xml:space="preserve"> 8.</w:t>
      </w:r>
      <w:r w:rsidR="004F5DBA">
        <w:rPr>
          <w:rFonts w:ascii="Times New Roman" w:hAnsi="Times New Roman" w:cs="Times New Roman"/>
          <w:sz w:val="24"/>
          <w:szCs w:val="24"/>
        </w:rPr>
        <w:t xml:space="preserve">став </w:t>
      </w:r>
      <w:r w:rsidRPr="00394C32">
        <w:rPr>
          <w:rFonts w:ascii="Times New Roman" w:hAnsi="Times New Roman" w:cs="Times New Roman"/>
          <w:sz w:val="24"/>
          <w:szCs w:val="24"/>
        </w:rPr>
        <w:t>3;</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спортски објекат п</w:t>
      </w:r>
      <w:r w:rsidR="004F5DBA">
        <w:rPr>
          <w:rFonts w:ascii="Times New Roman" w:hAnsi="Times New Roman" w:cs="Times New Roman"/>
          <w:sz w:val="24"/>
          <w:szCs w:val="24"/>
        </w:rPr>
        <w:t>оставља противно изгледу из члана</w:t>
      </w:r>
      <w:r w:rsidRPr="00394C32">
        <w:rPr>
          <w:rFonts w:ascii="Times New Roman" w:hAnsi="Times New Roman" w:cs="Times New Roman"/>
          <w:sz w:val="24"/>
          <w:szCs w:val="24"/>
        </w:rPr>
        <w:t xml:space="preserve"> 9;</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баште поставља противно </w:t>
      </w:r>
      <w:r w:rsidR="004F5DBA">
        <w:rPr>
          <w:rFonts w:ascii="Times New Roman" w:hAnsi="Times New Roman" w:cs="Times New Roman"/>
          <w:sz w:val="24"/>
          <w:szCs w:val="24"/>
        </w:rPr>
        <w:t xml:space="preserve">одредбама </w:t>
      </w:r>
      <w:r w:rsidRPr="00394C32">
        <w:rPr>
          <w:rFonts w:ascii="Times New Roman" w:hAnsi="Times New Roman" w:cs="Times New Roman"/>
          <w:sz w:val="24"/>
          <w:szCs w:val="24"/>
        </w:rPr>
        <w:t>чл</w:t>
      </w:r>
      <w:r w:rsidR="004F5DBA">
        <w:rPr>
          <w:rFonts w:ascii="Times New Roman" w:hAnsi="Times New Roman" w:cs="Times New Roman"/>
          <w:sz w:val="24"/>
          <w:szCs w:val="24"/>
        </w:rPr>
        <w:t>ана</w:t>
      </w:r>
      <w:r w:rsidRPr="00394C32">
        <w:rPr>
          <w:rFonts w:ascii="Times New Roman" w:hAnsi="Times New Roman" w:cs="Times New Roman"/>
          <w:sz w:val="24"/>
          <w:szCs w:val="24"/>
        </w:rPr>
        <w:t xml:space="preserve"> 29;</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поступа противно </w:t>
      </w:r>
      <w:r w:rsidR="004F5DBA">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30;</w:t>
      </w:r>
    </w:p>
    <w:p w:rsidR="00341703" w:rsidRPr="00394C32" w:rsidRDefault="00341703" w:rsidP="00213ECC">
      <w:pPr>
        <w:pStyle w:val="1tekst"/>
        <w:numPr>
          <w:ilvl w:val="0"/>
          <w:numId w:val="45"/>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постављње</w:t>
      </w:r>
      <w:proofErr w:type="gramEnd"/>
      <w:r w:rsidRPr="00394C32">
        <w:rPr>
          <w:rFonts w:ascii="Times New Roman" w:hAnsi="Times New Roman" w:cs="Times New Roman"/>
          <w:sz w:val="24"/>
          <w:szCs w:val="24"/>
        </w:rPr>
        <w:t xml:space="preserve"> баште у близини дрвета, садница, живе ограде, рондоле, жардињере и другог објекта зеленика поставља противно</w:t>
      </w:r>
      <w:r w:rsidR="004F5DBA">
        <w:rPr>
          <w:rFonts w:ascii="Times New Roman" w:hAnsi="Times New Roman" w:cs="Times New Roman"/>
          <w:sz w:val="24"/>
          <w:szCs w:val="24"/>
        </w:rPr>
        <w:t xml:space="preserve"> одредбама</w:t>
      </w:r>
      <w:r w:rsidRPr="00394C32">
        <w:rPr>
          <w:rFonts w:ascii="Times New Roman" w:hAnsi="Times New Roman" w:cs="Times New Roman"/>
          <w:sz w:val="24"/>
          <w:szCs w:val="24"/>
        </w:rPr>
        <w:t xml:space="preserve"> чл</w:t>
      </w:r>
      <w:r w:rsidR="004F5DBA">
        <w:rPr>
          <w:rFonts w:ascii="Times New Roman" w:hAnsi="Times New Roman" w:cs="Times New Roman"/>
          <w:sz w:val="24"/>
          <w:szCs w:val="24"/>
        </w:rPr>
        <w:t>ана</w:t>
      </w:r>
      <w:r w:rsidRPr="00394C32">
        <w:rPr>
          <w:rFonts w:ascii="Times New Roman" w:hAnsi="Times New Roman" w:cs="Times New Roman"/>
          <w:sz w:val="24"/>
          <w:szCs w:val="24"/>
        </w:rPr>
        <w:t xml:space="preserve"> 31.</w:t>
      </w:r>
      <w:r w:rsidR="004F5DBA">
        <w:rPr>
          <w:rFonts w:ascii="Times New Roman" w:hAnsi="Times New Roman" w:cs="Times New Roman"/>
          <w:sz w:val="24"/>
          <w:szCs w:val="24"/>
        </w:rPr>
        <w:t>став</w:t>
      </w:r>
      <w:r w:rsidRPr="00394C32">
        <w:rPr>
          <w:rFonts w:ascii="Times New Roman" w:hAnsi="Times New Roman" w:cs="Times New Roman"/>
          <w:sz w:val="24"/>
          <w:szCs w:val="24"/>
        </w:rPr>
        <w:t xml:space="preserve"> 1. и 2;</w:t>
      </w:r>
    </w:p>
    <w:p w:rsidR="00341703" w:rsidRPr="00394C32" w:rsidRDefault="00341703" w:rsidP="00213ECC">
      <w:pPr>
        <w:pStyle w:val="1tekst"/>
        <w:numPr>
          <w:ilvl w:val="0"/>
          <w:numId w:val="45"/>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тенде-сенило</w:t>
      </w:r>
      <w:proofErr w:type="gramEnd"/>
      <w:r w:rsidRPr="00394C32">
        <w:rPr>
          <w:rFonts w:ascii="Times New Roman" w:hAnsi="Times New Roman" w:cs="Times New Roman"/>
          <w:sz w:val="24"/>
          <w:szCs w:val="24"/>
        </w:rPr>
        <w:t xml:space="preserve"> поставља противно </w:t>
      </w:r>
      <w:r w:rsidR="004F5DBA">
        <w:rPr>
          <w:rFonts w:ascii="Times New Roman" w:hAnsi="Times New Roman" w:cs="Times New Roman"/>
          <w:sz w:val="24"/>
          <w:szCs w:val="24"/>
        </w:rPr>
        <w:t xml:space="preserve">одредбама </w:t>
      </w:r>
      <w:r w:rsidRPr="00394C32">
        <w:rPr>
          <w:rFonts w:ascii="Times New Roman" w:hAnsi="Times New Roman" w:cs="Times New Roman"/>
          <w:sz w:val="24"/>
          <w:szCs w:val="24"/>
        </w:rPr>
        <w:t>чл</w:t>
      </w:r>
      <w:r w:rsidR="004F5DBA">
        <w:rPr>
          <w:rFonts w:ascii="Times New Roman" w:hAnsi="Times New Roman" w:cs="Times New Roman"/>
          <w:sz w:val="24"/>
          <w:szCs w:val="24"/>
        </w:rPr>
        <w:t xml:space="preserve">ана 31. </w:t>
      </w:r>
      <w:proofErr w:type="gramStart"/>
      <w:r w:rsidR="004F5DBA">
        <w:rPr>
          <w:rFonts w:ascii="Times New Roman" w:hAnsi="Times New Roman" w:cs="Times New Roman"/>
          <w:sz w:val="24"/>
          <w:szCs w:val="24"/>
        </w:rPr>
        <w:t>став</w:t>
      </w:r>
      <w:proofErr w:type="gramEnd"/>
      <w:r w:rsidRPr="00394C32">
        <w:rPr>
          <w:rFonts w:ascii="Times New Roman" w:hAnsi="Times New Roman" w:cs="Times New Roman"/>
          <w:sz w:val="24"/>
          <w:szCs w:val="24"/>
        </w:rPr>
        <w:t xml:space="preserve"> 3</w:t>
      </w:r>
      <w:r w:rsidR="004F5DBA">
        <w:rPr>
          <w:rFonts w:ascii="Times New Roman" w:hAnsi="Times New Roman" w:cs="Times New Roman"/>
          <w:sz w:val="24"/>
          <w:szCs w:val="24"/>
        </w:rPr>
        <w:t>.</w:t>
      </w:r>
      <w:r w:rsidRPr="00394C32">
        <w:rPr>
          <w:rFonts w:ascii="Times New Roman" w:hAnsi="Times New Roman" w:cs="Times New Roman"/>
          <w:sz w:val="24"/>
          <w:szCs w:val="24"/>
        </w:rPr>
        <w:t xml:space="preserve"> и 4;</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у оквиру башти врши градњу зидова, бетонирање подних платоа, постављање шанка, роштиља и печењара </w:t>
      </w:r>
      <w:r w:rsidR="004F5DBA">
        <w:rPr>
          <w:rFonts w:ascii="Times New Roman" w:hAnsi="Times New Roman" w:cs="Times New Roman"/>
          <w:sz w:val="24"/>
          <w:szCs w:val="24"/>
        </w:rPr>
        <w:t xml:space="preserve">противно одредбама члана </w:t>
      </w:r>
      <w:r w:rsidRPr="00394C32">
        <w:rPr>
          <w:rFonts w:ascii="Times New Roman" w:hAnsi="Times New Roman" w:cs="Times New Roman"/>
          <w:sz w:val="24"/>
          <w:szCs w:val="24"/>
        </w:rPr>
        <w:t>32.</w:t>
      </w:r>
      <w:r w:rsidR="004F5DBA">
        <w:rPr>
          <w:rFonts w:ascii="Times New Roman" w:hAnsi="Times New Roman" w:cs="Times New Roman"/>
          <w:sz w:val="24"/>
          <w:szCs w:val="24"/>
        </w:rPr>
        <w:t>став 1</w:t>
      </w:r>
      <w:r w:rsidRPr="00394C32">
        <w:rPr>
          <w:rFonts w:ascii="Times New Roman" w:hAnsi="Times New Roman" w:cs="Times New Roman"/>
          <w:sz w:val="24"/>
          <w:szCs w:val="24"/>
        </w:rPr>
        <w:t>;</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приликом постављања баште мењ</w:t>
      </w:r>
      <w:r w:rsidR="00684052">
        <w:rPr>
          <w:rFonts w:ascii="Times New Roman" w:hAnsi="Times New Roman" w:cs="Times New Roman"/>
          <w:sz w:val="24"/>
          <w:szCs w:val="24"/>
        </w:rPr>
        <w:t xml:space="preserve">а и оштећује постојећу подлогу члан </w:t>
      </w:r>
      <w:r w:rsidRPr="00394C32">
        <w:rPr>
          <w:rFonts w:ascii="Times New Roman" w:hAnsi="Times New Roman" w:cs="Times New Roman"/>
          <w:sz w:val="24"/>
          <w:szCs w:val="24"/>
        </w:rPr>
        <w:t>32.</w:t>
      </w:r>
      <w:r w:rsidR="00684052">
        <w:rPr>
          <w:rFonts w:ascii="Times New Roman" w:hAnsi="Times New Roman" w:cs="Times New Roman"/>
          <w:sz w:val="24"/>
          <w:szCs w:val="24"/>
        </w:rPr>
        <w:t>став 2</w:t>
      </w:r>
      <w:r w:rsidRPr="00394C32">
        <w:rPr>
          <w:rFonts w:ascii="Times New Roman" w:hAnsi="Times New Roman" w:cs="Times New Roman"/>
          <w:sz w:val="24"/>
          <w:szCs w:val="24"/>
        </w:rPr>
        <w:t>;</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башту отвореног типа користи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33.</w:t>
      </w:r>
      <w:r w:rsidR="00A87EB6">
        <w:rPr>
          <w:rFonts w:ascii="Times New Roman" w:hAnsi="Times New Roman" w:cs="Times New Roman"/>
          <w:sz w:val="24"/>
          <w:szCs w:val="24"/>
        </w:rPr>
        <w:t xml:space="preserve">став </w:t>
      </w:r>
      <w:r w:rsidRPr="00394C32">
        <w:rPr>
          <w:rFonts w:ascii="Times New Roman" w:hAnsi="Times New Roman" w:cs="Times New Roman"/>
          <w:sz w:val="24"/>
          <w:szCs w:val="24"/>
        </w:rPr>
        <w:t>1;</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башту отвореног типа поставља са елементима противно </w:t>
      </w:r>
      <w:r w:rsidR="00A87EB6">
        <w:rPr>
          <w:rFonts w:ascii="Times New Roman" w:hAnsi="Times New Roman" w:cs="Times New Roman"/>
          <w:sz w:val="24"/>
          <w:szCs w:val="24"/>
        </w:rPr>
        <w:t>одредбама члана 33.став</w:t>
      </w:r>
      <w:r w:rsidRPr="00394C32">
        <w:rPr>
          <w:rFonts w:ascii="Times New Roman" w:hAnsi="Times New Roman" w:cs="Times New Roman"/>
          <w:sz w:val="24"/>
          <w:szCs w:val="24"/>
        </w:rPr>
        <w:t>2;</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башту затвореног типа користи противно</w:t>
      </w:r>
      <w:r w:rsidR="00A87EB6">
        <w:rPr>
          <w:rFonts w:ascii="Times New Roman" w:hAnsi="Times New Roman" w:cs="Times New Roman"/>
          <w:sz w:val="24"/>
          <w:szCs w:val="24"/>
        </w:rPr>
        <w:t xml:space="preserve"> одредбама члана </w:t>
      </w:r>
      <w:r w:rsidRPr="00394C32">
        <w:rPr>
          <w:rFonts w:ascii="Times New Roman" w:hAnsi="Times New Roman" w:cs="Times New Roman"/>
          <w:sz w:val="24"/>
          <w:szCs w:val="24"/>
        </w:rPr>
        <w:t>35.</w:t>
      </w:r>
      <w:r w:rsidR="00A87EB6">
        <w:rPr>
          <w:rFonts w:ascii="Times New Roman" w:hAnsi="Times New Roman" w:cs="Times New Roman"/>
          <w:sz w:val="24"/>
          <w:szCs w:val="24"/>
        </w:rPr>
        <w:t xml:space="preserve">став </w:t>
      </w:r>
      <w:r w:rsidRPr="00394C32">
        <w:rPr>
          <w:rFonts w:ascii="Times New Roman" w:hAnsi="Times New Roman" w:cs="Times New Roman"/>
          <w:sz w:val="24"/>
          <w:szCs w:val="24"/>
        </w:rPr>
        <w:t>1;</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поступа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36;</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тенду поставља противно</w:t>
      </w:r>
      <w:r w:rsidR="00A87EB6">
        <w:rPr>
          <w:rFonts w:ascii="Times New Roman" w:hAnsi="Times New Roman" w:cs="Times New Roman"/>
          <w:sz w:val="24"/>
          <w:szCs w:val="24"/>
        </w:rPr>
        <w:t xml:space="preserve"> одредбама члана</w:t>
      </w:r>
      <w:r w:rsidRPr="00394C32">
        <w:rPr>
          <w:rFonts w:ascii="Times New Roman" w:hAnsi="Times New Roman" w:cs="Times New Roman"/>
          <w:sz w:val="24"/>
          <w:szCs w:val="24"/>
        </w:rPr>
        <w:t xml:space="preserve"> 37;</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рекламне паное поставља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38;</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тезге поставља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39;</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рингишпил, луна паркове и сл.објекте поставља противно</w:t>
      </w:r>
      <w:r w:rsidR="00A87EB6">
        <w:rPr>
          <w:rFonts w:ascii="Times New Roman" w:hAnsi="Times New Roman" w:cs="Times New Roman"/>
          <w:sz w:val="24"/>
          <w:szCs w:val="24"/>
        </w:rPr>
        <w:t xml:space="preserve"> одредбама члана</w:t>
      </w:r>
      <w:r w:rsidRPr="00394C32">
        <w:rPr>
          <w:rFonts w:ascii="Times New Roman" w:hAnsi="Times New Roman" w:cs="Times New Roman"/>
          <w:sz w:val="24"/>
          <w:szCs w:val="24"/>
        </w:rPr>
        <w:t xml:space="preserve"> 40.</w:t>
      </w:r>
      <w:r w:rsidR="00A87EB6">
        <w:rPr>
          <w:rFonts w:ascii="Times New Roman" w:hAnsi="Times New Roman" w:cs="Times New Roman"/>
          <w:sz w:val="24"/>
          <w:szCs w:val="24"/>
        </w:rPr>
        <w:t xml:space="preserve">став </w:t>
      </w:r>
      <w:r w:rsidRPr="00394C32">
        <w:rPr>
          <w:rFonts w:ascii="Times New Roman" w:hAnsi="Times New Roman" w:cs="Times New Roman"/>
          <w:sz w:val="24"/>
          <w:szCs w:val="24"/>
        </w:rPr>
        <w:t>2;</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расхладне уређаје и друге мање покретне објекте за продају прехрамбених производа поставља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41;</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поставља привремене објекте противно</w:t>
      </w:r>
      <w:r w:rsidR="00A87EB6">
        <w:rPr>
          <w:rFonts w:ascii="Times New Roman" w:hAnsi="Times New Roman" w:cs="Times New Roman"/>
          <w:sz w:val="24"/>
          <w:szCs w:val="24"/>
        </w:rPr>
        <w:t xml:space="preserve"> одредбама члана </w:t>
      </w:r>
      <w:r w:rsidRPr="00394C32">
        <w:rPr>
          <w:rFonts w:ascii="Times New Roman" w:hAnsi="Times New Roman" w:cs="Times New Roman"/>
          <w:sz w:val="24"/>
          <w:szCs w:val="24"/>
        </w:rPr>
        <w:t>42.</w:t>
      </w:r>
      <w:r w:rsidR="00A87EB6">
        <w:rPr>
          <w:rFonts w:ascii="Times New Roman" w:hAnsi="Times New Roman" w:cs="Times New Roman"/>
          <w:sz w:val="24"/>
          <w:szCs w:val="24"/>
        </w:rPr>
        <w:t xml:space="preserve">става </w:t>
      </w:r>
      <w:r w:rsidRPr="00394C32">
        <w:rPr>
          <w:rFonts w:ascii="Times New Roman" w:hAnsi="Times New Roman" w:cs="Times New Roman"/>
          <w:sz w:val="24"/>
          <w:szCs w:val="24"/>
        </w:rPr>
        <w:t>3;</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пулт тезге за продају робе поставља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49;</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поступа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52;</w:t>
      </w:r>
    </w:p>
    <w:p w:rsidR="00341703" w:rsidRPr="00394C32"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поступа противно</w:t>
      </w:r>
      <w:r w:rsidR="00A87EB6">
        <w:rPr>
          <w:rFonts w:ascii="Times New Roman" w:hAnsi="Times New Roman" w:cs="Times New Roman"/>
          <w:sz w:val="24"/>
          <w:szCs w:val="24"/>
        </w:rPr>
        <w:t xml:space="preserve"> одредбама члана</w:t>
      </w:r>
      <w:r w:rsidRPr="00394C32">
        <w:rPr>
          <w:rFonts w:ascii="Times New Roman" w:hAnsi="Times New Roman" w:cs="Times New Roman"/>
          <w:sz w:val="24"/>
          <w:szCs w:val="24"/>
        </w:rPr>
        <w:t xml:space="preserve"> 53;</w:t>
      </w:r>
    </w:p>
    <w:p w:rsidR="00341703" w:rsidRPr="00394C32" w:rsidRDefault="00341703" w:rsidP="00213ECC">
      <w:pPr>
        <w:pStyle w:val="1tekst"/>
        <w:numPr>
          <w:ilvl w:val="0"/>
          <w:numId w:val="45"/>
        </w:numPr>
        <w:ind w:right="24"/>
        <w:rPr>
          <w:rFonts w:ascii="Times New Roman" w:hAnsi="Times New Roman" w:cs="Times New Roman"/>
          <w:sz w:val="24"/>
          <w:szCs w:val="24"/>
        </w:rPr>
      </w:pPr>
      <w:proofErr w:type="gramStart"/>
      <w:r w:rsidRPr="00394C32">
        <w:rPr>
          <w:rFonts w:ascii="Times New Roman" w:hAnsi="Times New Roman" w:cs="Times New Roman"/>
          <w:sz w:val="24"/>
          <w:szCs w:val="24"/>
        </w:rPr>
        <w:t>заузеће</w:t>
      </w:r>
      <w:proofErr w:type="gramEnd"/>
      <w:r w:rsidRPr="00394C32">
        <w:rPr>
          <w:rFonts w:ascii="Times New Roman" w:hAnsi="Times New Roman" w:cs="Times New Roman"/>
          <w:sz w:val="24"/>
          <w:szCs w:val="24"/>
        </w:rPr>
        <w:t xml:space="preserve"> јавне површине врши противно </w:t>
      </w:r>
      <w:r w:rsidR="00A87EB6">
        <w:rPr>
          <w:rFonts w:ascii="Times New Roman" w:hAnsi="Times New Roman" w:cs="Times New Roman"/>
          <w:sz w:val="24"/>
          <w:szCs w:val="24"/>
        </w:rPr>
        <w:t>одредбама члана</w:t>
      </w:r>
      <w:r w:rsidRPr="00394C32">
        <w:rPr>
          <w:rFonts w:ascii="Times New Roman" w:hAnsi="Times New Roman" w:cs="Times New Roman"/>
          <w:sz w:val="24"/>
          <w:szCs w:val="24"/>
        </w:rPr>
        <w:t xml:space="preserve"> 55</w:t>
      </w:r>
      <w:r w:rsidR="00A87EB6">
        <w:rPr>
          <w:rFonts w:ascii="Times New Roman" w:hAnsi="Times New Roman" w:cs="Times New Roman"/>
          <w:sz w:val="24"/>
          <w:szCs w:val="24"/>
        </w:rPr>
        <w:t>.</w:t>
      </w:r>
      <w:r w:rsidRPr="00394C32">
        <w:rPr>
          <w:rFonts w:ascii="Times New Roman" w:hAnsi="Times New Roman" w:cs="Times New Roman"/>
          <w:sz w:val="24"/>
          <w:szCs w:val="24"/>
        </w:rPr>
        <w:t xml:space="preserve"> и 56;</w:t>
      </w:r>
    </w:p>
    <w:p w:rsidR="00341703" w:rsidRPr="00F6095F" w:rsidRDefault="00341703" w:rsidP="00213ECC">
      <w:pPr>
        <w:pStyle w:val="1tekst"/>
        <w:numPr>
          <w:ilvl w:val="0"/>
          <w:numId w:val="45"/>
        </w:numPr>
        <w:ind w:right="24"/>
        <w:rPr>
          <w:rFonts w:ascii="Times New Roman" w:hAnsi="Times New Roman" w:cs="Times New Roman"/>
          <w:sz w:val="24"/>
          <w:szCs w:val="24"/>
        </w:rPr>
      </w:pPr>
      <w:r w:rsidRPr="00394C32">
        <w:rPr>
          <w:rFonts w:ascii="Times New Roman" w:hAnsi="Times New Roman" w:cs="Times New Roman"/>
          <w:sz w:val="24"/>
          <w:szCs w:val="24"/>
        </w:rPr>
        <w:t xml:space="preserve">поступа противно </w:t>
      </w:r>
      <w:r w:rsidR="00A87EB6">
        <w:rPr>
          <w:rFonts w:ascii="Times New Roman" w:hAnsi="Times New Roman" w:cs="Times New Roman"/>
          <w:sz w:val="24"/>
          <w:szCs w:val="24"/>
        </w:rPr>
        <w:t>одредбама члана</w:t>
      </w:r>
      <w:r w:rsidR="00445712">
        <w:rPr>
          <w:rFonts w:ascii="Times New Roman" w:hAnsi="Times New Roman" w:cs="Times New Roman"/>
          <w:sz w:val="24"/>
          <w:szCs w:val="24"/>
        </w:rPr>
        <w:t xml:space="preserve"> 57;</w:t>
      </w:r>
    </w:p>
    <w:p w:rsidR="00F6095F" w:rsidRPr="00445712" w:rsidRDefault="00445712" w:rsidP="00213ECC">
      <w:pPr>
        <w:pStyle w:val="1tekst"/>
        <w:numPr>
          <w:ilvl w:val="0"/>
          <w:numId w:val="45"/>
        </w:numPr>
        <w:ind w:right="24"/>
        <w:rPr>
          <w:rFonts w:ascii="Times New Roman" w:hAnsi="Times New Roman" w:cs="Times New Roman"/>
          <w:sz w:val="24"/>
          <w:szCs w:val="24"/>
        </w:rPr>
      </w:pPr>
      <w:r w:rsidRPr="00445712">
        <w:rPr>
          <w:rFonts w:ascii="Times New Roman" w:hAnsi="Times New Roman" w:cs="Times New Roman"/>
          <w:sz w:val="24"/>
          <w:szCs w:val="24"/>
        </w:rPr>
        <w:t xml:space="preserve">поступа противно одредбама члана </w:t>
      </w:r>
      <w:r w:rsidR="00F6095F" w:rsidRPr="00445712">
        <w:rPr>
          <w:rFonts w:ascii="Times New Roman" w:hAnsi="Times New Roman" w:cs="Times New Roman"/>
          <w:sz w:val="24"/>
          <w:szCs w:val="24"/>
        </w:rPr>
        <w:t>61</w:t>
      </w:r>
      <w:r>
        <w:rPr>
          <w:rFonts w:ascii="Times New Roman" w:hAnsi="Times New Roman" w:cs="Times New Roman"/>
          <w:sz w:val="24"/>
          <w:szCs w:val="24"/>
        </w:rPr>
        <w:t>.</w:t>
      </w:r>
    </w:p>
    <w:p w:rsidR="00341703" w:rsidRPr="00A243AB" w:rsidRDefault="00341703" w:rsidP="00A87EB6">
      <w:pPr>
        <w:pStyle w:val="1tekst"/>
        <w:ind w:left="0" w:right="24" w:firstLine="720"/>
        <w:rPr>
          <w:rFonts w:ascii="Times New Roman" w:hAnsi="Times New Roman" w:cs="Times New Roman"/>
          <w:sz w:val="24"/>
          <w:szCs w:val="24"/>
        </w:rPr>
      </w:pPr>
      <w:proofErr w:type="gramStart"/>
      <w:r w:rsidRPr="00A243AB">
        <w:rPr>
          <w:rFonts w:ascii="Times New Roman" w:hAnsi="Times New Roman" w:cs="Times New Roman"/>
          <w:sz w:val="24"/>
          <w:szCs w:val="24"/>
        </w:rPr>
        <w:t>Новчаном казном од 20.000,00 динара, за прекршај из става 1.</w:t>
      </w:r>
      <w:proofErr w:type="gramEnd"/>
      <w:r w:rsidRPr="00A243AB">
        <w:rPr>
          <w:rFonts w:ascii="Times New Roman" w:hAnsi="Times New Roman" w:cs="Times New Roman"/>
          <w:sz w:val="24"/>
          <w:szCs w:val="24"/>
        </w:rPr>
        <w:t xml:space="preserve"> </w:t>
      </w:r>
      <w:proofErr w:type="gramStart"/>
      <w:r w:rsidRPr="00A243AB">
        <w:rPr>
          <w:rFonts w:ascii="Times New Roman" w:hAnsi="Times New Roman" w:cs="Times New Roman"/>
          <w:sz w:val="24"/>
          <w:szCs w:val="24"/>
        </w:rPr>
        <w:t>овог</w:t>
      </w:r>
      <w:proofErr w:type="gramEnd"/>
      <w:r w:rsidRPr="00A243AB">
        <w:rPr>
          <w:rFonts w:ascii="Times New Roman" w:hAnsi="Times New Roman" w:cs="Times New Roman"/>
          <w:sz w:val="24"/>
          <w:szCs w:val="24"/>
        </w:rPr>
        <w:t xml:space="preserve"> члана казниће се одговорно лице у правном лицу.</w:t>
      </w:r>
    </w:p>
    <w:p w:rsidR="00341703" w:rsidRPr="00A243AB" w:rsidRDefault="00A87EB6" w:rsidP="00A87EB6">
      <w:pPr>
        <w:pStyle w:val="1tekst"/>
        <w:ind w:left="0" w:right="24" w:firstLine="720"/>
        <w:rPr>
          <w:rFonts w:ascii="Times New Roman" w:hAnsi="Times New Roman" w:cs="Times New Roman"/>
          <w:sz w:val="24"/>
          <w:szCs w:val="24"/>
        </w:rPr>
      </w:pPr>
      <w:proofErr w:type="gramStart"/>
      <w:r w:rsidRPr="00A243AB">
        <w:rPr>
          <w:rFonts w:ascii="Times New Roman" w:hAnsi="Times New Roman" w:cs="Times New Roman"/>
          <w:sz w:val="24"/>
          <w:szCs w:val="24"/>
        </w:rPr>
        <w:t>Новчаном казном од 50</w:t>
      </w:r>
      <w:r w:rsidR="00341703" w:rsidRPr="00A243AB">
        <w:rPr>
          <w:rFonts w:ascii="Times New Roman" w:hAnsi="Times New Roman" w:cs="Times New Roman"/>
          <w:sz w:val="24"/>
          <w:szCs w:val="24"/>
        </w:rPr>
        <w:t>.000,00 динара, за прекршај из става 1.</w:t>
      </w:r>
      <w:proofErr w:type="gramEnd"/>
      <w:r w:rsidR="00341703" w:rsidRPr="00A243AB">
        <w:rPr>
          <w:rFonts w:ascii="Times New Roman" w:hAnsi="Times New Roman" w:cs="Times New Roman"/>
          <w:sz w:val="24"/>
          <w:szCs w:val="24"/>
        </w:rPr>
        <w:t xml:space="preserve"> </w:t>
      </w:r>
      <w:proofErr w:type="gramStart"/>
      <w:r w:rsidR="00341703" w:rsidRPr="00A243AB">
        <w:rPr>
          <w:rFonts w:ascii="Times New Roman" w:hAnsi="Times New Roman" w:cs="Times New Roman"/>
          <w:sz w:val="24"/>
          <w:szCs w:val="24"/>
        </w:rPr>
        <w:t>овог</w:t>
      </w:r>
      <w:proofErr w:type="gramEnd"/>
      <w:r w:rsidR="00341703" w:rsidRPr="00A243AB">
        <w:rPr>
          <w:rFonts w:ascii="Times New Roman" w:hAnsi="Times New Roman" w:cs="Times New Roman"/>
          <w:sz w:val="24"/>
          <w:szCs w:val="24"/>
        </w:rPr>
        <w:t xml:space="preserve"> члана казниће се предузетник.</w:t>
      </w:r>
    </w:p>
    <w:p w:rsidR="00341703" w:rsidRPr="00A243AB" w:rsidRDefault="00341703" w:rsidP="00341703">
      <w:pPr>
        <w:pStyle w:val="1tekst"/>
        <w:ind w:left="0" w:right="24" w:firstLine="720"/>
        <w:rPr>
          <w:rFonts w:ascii="Times New Roman" w:hAnsi="Times New Roman" w:cs="Times New Roman"/>
          <w:sz w:val="24"/>
          <w:szCs w:val="24"/>
        </w:rPr>
      </w:pPr>
      <w:proofErr w:type="gramStart"/>
      <w:r w:rsidRPr="00A243AB">
        <w:rPr>
          <w:rFonts w:ascii="Times New Roman" w:hAnsi="Times New Roman" w:cs="Times New Roman"/>
          <w:sz w:val="24"/>
          <w:szCs w:val="24"/>
        </w:rPr>
        <w:t>Но</w:t>
      </w:r>
      <w:r w:rsidR="00A87EB6" w:rsidRPr="00A243AB">
        <w:rPr>
          <w:rFonts w:ascii="Times New Roman" w:hAnsi="Times New Roman" w:cs="Times New Roman"/>
          <w:sz w:val="24"/>
          <w:szCs w:val="24"/>
        </w:rPr>
        <w:t>вчаном казном од 10</w:t>
      </w:r>
      <w:r w:rsidRPr="00A243AB">
        <w:rPr>
          <w:rFonts w:ascii="Times New Roman" w:hAnsi="Times New Roman" w:cs="Times New Roman"/>
          <w:sz w:val="24"/>
          <w:szCs w:val="24"/>
        </w:rPr>
        <w:t>.000,00 динара, за прекршај из става 1.</w:t>
      </w:r>
      <w:proofErr w:type="gramEnd"/>
      <w:r w:rsidRPr="00A243AB">
        <w:rPr>
          <w:rFonts w:ascii="Times New Roman" w:hAnsi="Times New Roman" w:cs="Times New Roman"/>
          <w:sz w:val="24"/>
          <w:szCs w:val="24"/>
        </w:rPr>
        <w:t xml:space="preserve"> </w:t>
      </w:r>
      <w:proofErr w:type="gramStart"/>
      <w:r w:rsidRPr="00A243AB">
        <w:rPr>
          <w:rFonts w:ascii="Times New Roman" w:hAnsi="Times New Roman" w:cs="Times New Roman"/>
          <w:sz w:val="24"/>
          <w:szCs w:val="24"/>
        </w:rPr>
        <w:t>овог</w:t>
      </w:r>
      <w:proofErr w:type="gramEnd"/>
      <w:r w:rsidRPr="00A243AB">
        <w:rPr>
          <w:rFonts w:ascii="Times New Roman" w:hAnsi="Times New Roman" w:cs="Times New Roman"/>
          <w:sz w:val="24"/>
          <w:szCs w:val="24"/>
        </w:rPr>
        <w:t xml:space="preserve"> члана казниће се физичко лице.</w:t>
      </w:r>
    </w:p>
    <w:p w:rsidR="00341703" w:rsidRPr="005443DA" w:rsidRDefault="00341703" w:rsidP="00341703">
      <w:pPr>
        <w:pStyle w:val="6naslov"/>
        <w:spacing w:before="0" w:after="0"/>
        <w:rPr>
          <w:rFonts w:ascii="Times New Roman" w:hAnsi="Times New Roman" w:cs="Times New Roman"/>
          <w:b w:val="0"/>
          <w:sz w:val="24"/>
          <w:szCs w:val="24"/>
        </w:rPr>
      </w:pPr>
    </w:p>
    <w:p w:rsidR="00341703" w:rsidRPr="00DF5249" w:rsidRDefault="00341703" w:rsidP="00341703">
      <w:pPr>
        <w:pStyle w:val="6naslov"/>
        <w:spacing w:before="0" w:after="0"/>
        <w:rPr>
          <w:rFonts w:ascii="Times New Roman" w:hAnsi="Times New Roman" w:cs="Times New Roman"/>
          <w:sz w:val="24"/>
          <w:szCs w:val="24"/>
        </w:rPr>
      </w:pPr>
      <w:proofErr w:type="gramStart"/>
      <w:r w:rsidRPr="00DF5249">
        <w:rPr>
          <w:rFonts w:ascii="Times New Roman" w:hAnsi="Times New Roman" w:cs="Times New Roman"/>
          <w:sz w:val="24"/>
          <w:szCs w:val="24"/>
        </w:rPr>
        <w:t>Члан 63</w:t>
      </w:r>
      <w:r w:rsidR="00897E45">
        <w:rPr>
          <w:rFonts w:ascii="Times New Roman" w:hAnsi="Times New Roman" w:cs="Times New Roman"/>
          <w:sz w:val="24"/>
          <w:szCs w:val="24"/>
        </w:rPr>
        <w:t>.</w:t>
      </w:r>
      <w:proofErr w:type="gramEnd"/>
    </w:p>
    <w:p w:rsidR="00341703" w:rsidRPr="004D0C88" w:rsidRDefault="00341703" w:rsidP="00341703">
      <w:pPr>
        <w:spacing w:after="0" w:line="240" w:lineRule="auto"/>
        <w:ind w:firstLine="720"/>
        <w:rPr>
          <w:rFonts w:ascii="Times New Roman" w:hAnsi="Times New Roman"/>
          <w:sz w:val="24"/>
          <w:szCs w:val="24"/>
        </w:rPr>
      </w:pPr>
      <w:r w:rsidRPr="00394C32">
        <w:rPr>
          <w:rFonts w:ascii="Times New Roman" w:hAnsi="Times New Roman"/>
          <w:bCs/>
          <w:sz w:val="24"/>
          <w:szCs w:val="24"/>
        </w:rPr>
        <w:t>Новчане казне изречене у прекршајном поступку за прекршаје прописане овом одлуком, по прекршајним</w:t>
      </w:r>
      <w:r w:rsidR="00DF5249">
        <w:rPr>
          <w:rFonts w:ascii="Times New Roman" w:hAnsi="Times New Roman"/>
          <w:bCs/>
          <w:sz w:val="24"/>
          <w:szCs w:val="24"/>
        </w:rPr>
        <w:t xml:space="preserve"> налозима комуналне инспекције и комуналних редара </w:t>
      </w:r>
      <w:r w:rsidRPr="00394C32">
        <w:rPr>
          <w:rFonts w:ascii="Times New Roman" w:hAnsi="Times New Roman"/>
          <w:bCs/>
          <w:sz w:val="24"/>
          <w:szCs w:val="24"/>
        </w:rPr>
        <w:t>уплаћују се на уплатни рачун број:</w:t>
      </w:r>
      <w:r w:rsidR="00A91C2E">
        <w:rPr>
          <w:rFonts w:ascii="Times New Roman" w:hAnsi="Times New Roman"/>
          <w:bCs/>
          <w:sz w:val="24"/>
          <w:szCs w:val="24"/>
        </w:rPr>
        <w:t xml:space="preserve"> </w:t>
      </w:r>
      <w:r w:rsidR="00A91C2E" w:rsidRPr="004D0C88">
        <w:rPr>
          <w:rFonts w:ascii="Times New Roman" w:hAnsi="Times New Roman"/>
          <w:sz w:val="24"/>
          <w:szCs w:val="24"/>
        </w:rPr>
        <w:t>840-7433</w:t>
      </w:r>
      <w:r w:rsidR="004D0C88" w:rsidRPr="004D0C88">
        <w:rPr>
          <w:rFonts w:ascii="Times New Roman" w:hAnsi="Times New Roman"/>
          <w:sz w:val="24"/>
          <w:szCs w:val="24"/>
        </w:rPr>
        <w:t>51843-13</w:t>
      </w:r>
      <w:r w:rsidRPr="004D0C88">
        <w:rPr>
          <w:rFonts w:ascii="Times New Roman" w:hAnsi="Times New Roman"/>
          <w:sz w:val="24"/>
          <w:szCs w:val="24"/>
        </w:rPr>
        <w:t>, са позивом на број</w:t>
      </w:r>
      <w:r w:rsidR="004D0C88" w:rsidRPr="004D0C88">
        <w:rPr>
          <w:rFonts w:ascii="Times New Roman" w:hAnsi="Times New Roman"/>
          <w:sz w:val="24"/>
          <w:szCs w:val="24"/>
        </w:rPr>
        <w:t xml:space="preserve"> 56-111 по</w:t>
      </w:r>
      <w:r w:rsidRPr="004D0C88">
        <w:rPr>
          <w:rFonts w:ascii="Times New Roman" w:hAnsi="Times New Roman"/>
          <w:sz w:val="24"/>
          <w:szCs w:val="24"/>
        </w:rPr>
        <w:t xml:space="preserve"> модел</w:t>
      </w:r>
      <w:r w:rsidR="004D0C88" w:rsidRPr="004D0C88">
        <w:rPr>
          <w:rFonts w:ascii="Times New Roman" w:hAnsi="Times New Roman"/>
          <w:sz w:val="24"/>
          <w:szCs w:val="24"/>
        </w:rPr>
        <w:t>у</w:t>
      </w:r>
      <w:r w:rsidRPr="004D0C88">
        <w:rPr>
          <w:rFonts w:ascii="Times New Roman" w:hAnsi="Times New Roman"/>
          <w:sz w:val="24"/>
          <w:szCs w:val="24"/>
        </w:rPr>
        <w:t xml:space="preserve"> 97   „Приходи од новчаних казни изречених у прекршајном поступку за прекршаје</w:t>
      </w:r>
      <w:r w:rsidR="004D0C88" w:rsidRPr="004D0C88">
        <w:rPr>
          <w:rFonts w:ascii="Times New Roman" w:hAnsi="Times New Roman"/>
          <w:sz w:val="24"/>
          <w:szCs w:val="24"/>
        </w:rPr>
        <w:t xml:space="preserve"> прописане актом Скупштине о</w:t>
      </w:r>
      <w:r w:rsidR="00DF5249" w:rsidRPr="004D0C88">
        <w:rPr>
          <w:rFonts w:ascii="Times New Roman" w:hAnsi="Times New Roman"/>
          <w:sz w:val="24"/>
          <w:szCs w:val="24"/>
        </w:rPr>
        <w:t>пштине</w:t>
      </w:r>
      <w:r w:rsidRPr="004D0C88">
        <w:rPr>
          <w:rFonts w:ascii="Times New Roman" w:hAnsi="Times New Roman"/>
          <w:sz w:val="24"/>
          <w:szCs w:val="24"/>
        </w:rPr>
        <w:t>“,</w:t>
      </w:r>
      <w:r w:rsidRPr="00DF5249">
        <w:rPr>
          <w:rFonts w:ascii="Times New Roman" w:hAnsi="Times New Roman"/>
          <w:color w:val="FF0000"/>
          <w:sz w:val="24"/>
          <w:szCs w:val="24"/>
        </w:rPr>
        <w:t xml:space="preserve"> </w:t>
      </w:r>
      <w:r w:rsidRPr="004D0C88">
        <w:rPr>
          <w:rFonts w:ascii="Times New Roman" w:hAnsi="Times New Roman"/>
          <w:sz w:val="24"/>
          <w:szCs w:val="24"/>
        </w:rPr>
        <w:t xml:space="preserve">код Управе за </w:t>
      </w:r>
      <w:r w:rsidR="004D0C88">
        <w:rPr>
          <w:rFonts w:ascii="Times New Roman" w:hAnsi="Times New Roman"/>
          <w:sz w:val="24"/>
          <w:szCs w:val="24"/>
        </w:rPr>
        <w:t xml:space="preserve">трезор Врање. </w:t>
      </w:r>
    </w:p>
    <w:p w:rsidR="00341703" w:rsidRPr="00394C32" w:rsidRDefault="00341703" w:rsidP="00341703">
      <w:pPr>
        <w:spacing w:after="0" w:line="240" w:lineRule="auto"/>
        <w:ind w:firstLine="720"/>
        <w:rPr>
          <w:rFonts w:ascii="Times New Roman" w:hAnsi="Times New Roman"/>
          <w:sz w:val="24"/>
          <w:szCs w:val="24"/>
        </w:rPr>
      </w:pPr>
      <w:r w:rsidRPr="00394C32">
        <w:rPr>
          <w:rFonts w:ascii="Times New Roman" w:hAnsi="Times New Roman"/>
          <w:sz w:val="24"/>
          <w:szCs w:val="24"/>
        </w:rPr>
        <w:t xml:space="preserve">Средства </w:t>
      </w:r>
      <w:r w:rsidR="00DF5249">
        <w:rPr>
          <w:rFonts w:ascii="Times New Roman" w:hAnsi="Times New Roman"/>
          <w:sz w:val="24"/>
          <w:szCs w:val="24"/>
        </w:rPr>
        <w:t>од новчаних казни из става 1</w:t>
      </w:r>
      <w:r w:rsidRPr="00394C32">
        <w:rPr>
          <w:rFonts w:ascii="Times New Roman" w:hAnsi="Times New Roman"/>
          <w:sz w:val="24"/>
          <w:szCs w:val="24"/>
        </w:rPr>
        <w:t xml:space="preserve"> о</w:t>
      </w:r>
      <w:r w:rsidR="00DF5249">
        <w:rPr>
          <w:rFonts w:ascii="Times New Roman" w:hAnsi="Times New Roman"/>
          <w:sz w:val="24"/>
          <w:szCs w:val="24"/>
        </w:rPr>
        <w:t>вог члана приход су буџета Општине</w:t>
      </w:r>
      <w:r w:rsidRPr="00394C32">
        <w:rPr>
          <w:rFonts w:ascii="Times New Roman" w:hAnsi="Times New Roman"/>
          <w:sz w:val="24"/>
          <w:szCs w:val="24"/>
        </w:rPr>
        <w:t>.</w:t>
      </w:r>
    </w:p>
    <w:p w:rsidR="00341703" w:rsidRDefault="00341703" w:rsidP="00341703">
      <w:pPr>
        <w:pStyle w:val="6naslov"/>
        <w:spacing w:before="0" w:after="0"/>
        <w:ind w:left="0"/>
        <w:jc w:val="left"/>
        <w:rPr>
          <w:rFonts w:ascii="Times New Roman" w:hAnsi="Times New Roman" w:cs="Times New Roman"/>
          <w:sz w:val="24"/>
          <w:szCs w:val="24"/>
        </w:rPr>
      </w:pPr>
    </w:p>
    <w:p w:rsidR="00A243AB" w:rsidRDefault="00A243AB" w:rsidP="00341703">
      <w:pPr>
        <w:pStyle w:val="6naslov"/>
        <w:spacing w:before="0" w:after="0"/>
        <w:ind w:left="0"/>
        <w:jc w:val="left"/>
        <w:rPr>
          <w:rFonts w:ascii="Times New Roman" w:hAnsi="Times New Roman" w:cs="Times New Roman"/>
          <w:sz w:val="24"/>
          <w:szCs w:val="24"/>
        </w:rPr>
      </w:pPr>
    </w:p>
    <w:p w:rsidR="00A243AB" w:rsidRDefault="00A243AB" w:rsidP="00341703">
      <w:pPr>
        <w:pStyle w:val="6naslov"/>
        <w:spacing w:before="0" w:after="0"/>
        <w:ind w:left="0"/>
        <w:jc w:val="left"/>
        <w:rPr>
          <w:rFonts w:ascii="Times New Roman" w:hAnsi="Times New Roman" w:cs="Times New Roman"/>
          <w:sz w:val="24"/>
          <w:szCs w:val="24"/>
        </w:rPr>
      </w:pPr>
    </w:p>
    <w:p w:rsidR="00A243AB" w:rsidRDefault="00A243AB" w:rsidP="00341703">
      <w:pPr>
        <w:pStyle w:val="6naslov"/>
        <w:spacing w:before="0" w:after="0"/>
        <w:ind w:left="0"/>
        <w:jc w:val="left"/>
        <w:rPr>
          <w:rFonts w:ascii="Times New Roman" w:hAnsi="Times New Roman" w:cs="Times New Roman"/>
          <w:sz w:val="24"/>
          <w:szCs w:val="24"/>
        </w:rPr>
      </w:pPr>
    </w:p>
    <w:p w:rsidR="00A243AB" w:rsidRPr="00A243AB" w:rsidRDefault="00A243AB" w:rsidP="00341703">
      <w:pPr>
        <w:pStyle w:val="6naslov"/>
        <w:spacing w:before="0" w:after="0"/>
        <w:ind w:left="0"/>
        <w:jc w:val="left"/>
        <w:rPr>
          <w:rFonts w:ascii="Times New Roman" w:hAnsi="Times New Roman" w:cs="Times New Roman"/>
          <w:sz w:val="24"/>
          <w:szCs w:val="24"/>
        </w:rPr>
      </w:pPr>
    </w:p>
    <w:p w:rsidR="00341703" w:rsidRPr="00394C32" w:rsidRDefault="00DF5249" w:rsidP="00DF5249">
      <w:pPr>
        <w:pStyle w:val="6naslov"/>
        <w:spacing w:before="0" w:after="0"/>
        <w:rPr>
          <w:rFonts w:ascii="Times New Roman" w:hAnsi="Times New Roman" w:cs="Times New Roman"/>
          <w:sz w:val="24"/>
          <w:szCs w:val="24"/>
        </w:rPr>
      </w:pPr>
      <w:r>
        <w:rPr>
          <w:rFonts w:ascii="Times New Roman" w:hAnsi="Times New Roman" w:cs="Times New Roman"/>
          <w:sz w:val="24"/>
          <w:szCs w:val="24"/>
        </w:rPr>
        <w:t>IX</w:t>
      </w:r>
      <w:r w:rsidR="00341703" w:rsidRPr="00394C32">
        <w:rPr>
          <w:rFonts w:ascii="Times New Roman" w:hAnsi="Times New Roman" w:cs="Times New Roman"/>
          <w:sz w:val="24"/>
          <w:szCs w:val="24"/>
        </w:rPr>
        <w:t xml:space="preserve"> ПРЕЛАЗНЕ И ЗАВРШНЕ ОДРЕДБЕ</w:t>
      </w:r>
    </w:p>
    <w:p w:rsidR="00341703" w:rsidRDefault="00341703" w:rsidP="00341703">
      <w:pPr>
        <w:pStyle w:val="4clan"/>
        <w:rPr>
          <w:rFonts w:cs="Times New Roman"/>
        </w:rPr>
      </w:pPr>
    </w:p>
    <w:p w:rsidR="00341703" w:rsidRPr="00DF5249" w:rsidRDefault="00341703" w:rsidP="00341703">
      <w:pPr>
        <w:pStyle w:val="4clan"/>
        <w:jc w:val="center"/>
        <w:rPr>
          <w:rFonts w:cs="Times New Roman"/>
          <w:b/>
        </w:rPr>
      </w:pPr>
      <w:proofErr w:type="gramStart"/>
      <w:r w:rsidRPr="00DF5249">
        <w:rPr>
          <w:rFonts w:cs="Times New Roman"/>
          <w:b/>
        </w:rPr>
        <w:t>Члан 64</w:t>
      </w:r>
      <w:r w:rsidR="00897E45">
        <w:rPr>
          <w:rFonts w:cs="Times New Roman"/>
          <w:b/>
        </w:rPr>
        <w:t>.</w:t>
      </w:r>
      <w:proofErr w:type="gramEnd"/>
    </w:p>
    <w:p w:rsidR="00341703" w:rsidRDefault="00341703" w:rsidP="00341703">
      <w:pPr>
        <w:pStyle w:val="1tekst"/>
        <w:ind w:left="0" w:right="24" w:firstLine="720"/>
        <w:rPr>
          <w:rFonts w:ascii="Times New Roman" w:hAnsi="Times New Roman" w:cs="Times New Roman"/>
          <w:color w:val="000000"/>
          <w:sz w:val="24"/>
          <w:szCs w:val="24"/>
        </w:rPr>
      </w:pPr>
      <w:proofErr w:type="gramStart"/>
      <w:r w:rsidRPr="00394C32">
        <w:rPr>
          <w:rFonts w:ascii="Times New Roman" w:hAnsi="Times New Roman" w:cs="Times New Roman"/>
          <w:color w:val="000000"/>
          <w:sz w:val="24"/>
          <w:szCs w:val="24"/>
        </w:rPr>
        <w:t>Програм постављања привремених објеката до</w:t>
      </w:r>
      <w:r w:rsidR="00445712">
        <w:rPr>
          <w:rFonts w:ascii="Times New Roman" w:hAnsi="Times New Roman" w:cs="Times New Roman"/>
          <w:color w:val="000000"/>
          <w:sz w:val="24"/>
          <w:szCs w:val="24"/>
        </w:rPr>
        <w:t xml:space="preserve">неће се најкасније у року од </w:t>
      </w:r>
      <w:r w:rsidR="00A243AB" w:rsidRPr="00A243AB">
        <w:rPr>
          <w:rFonts w:ascii="Times New Roman" w:hAnsi="Times New Roman" w:cs="Times New Roman"/>
          <w:sz w:val="24"/>
          <w:szCs w:val="24"/>
        </w:rPr>
        <w:t xml:space="preserve">120 </w:t>
      </w:r>
      <w:r w:rsidRPr="00394C32">
        <w:rPr>
          <w:rFonts w:ascii="Times New Roman" w:hAnsi="Times New Roman" w:cs="Times New Roman"/>
          <w:color w:val="000000"/>
          <w:sz w:val="24"/>
          <w:szCs w:val="24"/>
        </w:rPr>
        <w:t>дана од дана ступања на снагу ове одлуке.</w:t>
      </w:r>
      <w:proofErr w:type="gramEnd"/>
    </w:p>
    <w:p w:rsidR="00DF5249" w:rsidRPr="00394C32" w:rsidRDefault="00DF5249" w:rsidP="00341703">
      <w:pPr>
        <w:pStyle w:val="1tekst"/>
        <w:ind w:left="0" w:right="24" w:firstLine="720"/>
        <w:rPr>
          <w:rFonts w:ascii="Times New Roman" w:hAnsi="Times New Roman" w:cs="Times New Roman"/>
          <w:color w:val="000000"/>
          <w:sz w:val="24"/>
          <w:szCs w:val="24"/>
        </w:rPr>
      </w:pPr>
    </w:p>
    <w:p w:rsidR="00341703" w:rsidRPr="00DF5249" w:rsidRDefault="00341703" w:rsidP="00341703">
      <w:pPr>
        <w:pStyle w:val="4clan"/>
        <w:jc w:val="center"/>
        <w:rPr>
          <w:rFonts w:cs="Times New Roman"/>
          <w:b/>
        </w:rPr>
      </w:pPr>
      <w:proofErr w:type="gramStart"/>
      <w:r w:rsidRPr="00DF5249">
        <w:rPr>
          <w:rFonts w:cs="Times New Roman"/>
          <w:b/>
        </w:rPr>
        <w:t>Члан 65</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Поступци за прибављање одобрења за постављање привремених објеката, покренути по прописима који су важили до ступања на снагу ове одлуке, спровешће се по одредбама ове одлуке.</w:t>
      </w:r>
      <w:proofErr w:type="gramEnd"/>
    </w:p>
    <w:p w:rsidR="00341703" w:rsidRDefault="00341703" w:rsidP="00341703">
      <w:pPr>
        <w:pStyle w:val="4clan"/>
        <w:rPr>
          <w:rFonts w:cs="Times New Roman"/>
        </w:rPr>
      </w:pPr>
    </w:p>
    <w:p w:rsidR="00341703" w:rsidRPr="00DF5249" w:rsidRDefault="00341703" w:rsidP="00DF5249">
      <w:pPr>
        <w:pStyle w:val="4clan"/>
        <w:jc w:val="center"/>
        <w:rPr>
          <w:rFonts w:cs="Times New Roman"/>
          <w:b/>
        </w:rPr>
      </w:pPr>
      <w:proofErr w:type="gramStart"/>
      <w:r w:rsidRPr="00DF5249">
        <w:rPr>
          <w:rFonts w:cs="Times New Roman"/>
          <w:b/>
        </w:rPr>
        <w:t>Члан 66</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Власници, односно држаоци привремених објеката, који су до ступања на снагу ове одлуке постављени без одобрења надлежног органа, дужни су да до доношења и реализације Програма постављања привремених објеката, плаћају накнаду за коришћење јавне површине, у ск</w:t>
      </w:r>
      <w:r w:rsidR="00DF5249">
        <w:rPr>
          <w:rFonts w:ascii="Times New Roman" w:hAnsi="Times New Roman" w:cs="Times New Roman"/>
          <w:sz w:val="24"/>
          <w:szCs w:val="24"/>
        </w:rPr>
        <w:t>ладу са посебним прописима Општине</w:t>
      </w:r>
      <w:r w:rsidRPr="00394C32">
        <w:rPr>
          <w:rFonts w:ascii="Times New Roman" w:hAnsi="Times New Roman" w:cs="Times New Roman"/>
          <w:sz w:val="24"/>
          <w:szCs w:val="24"/>
        </w:rPr>
        <w:t>.</w:t>
      </w:r>
      <w:proofErr w:type="gramEnd"/>
    </w:p>
    <w:p w:rsidR="00341703" w:rsidRPr="00394C32" w:rsidRDefault="00341703" w:rsidP="00341703">
      <w:pPr>
        <w:pStyle w:val="1tekst"/>
        <w:ind w:left="0" w:firstLine="0"/>
        <w:rPr>
          <w:rFonts w:ascii="Times New Roman" w:hAnsi="Times New Roman" w:cs="Times New Roman"/>
          <w:sz w:val="24"/>
          <w:szCs w:val="24"/>
        </w:rPr>
      </w:pPr>
    </w:p>
    <w:p w:rsidR="00341703" w:rsidRPr="00DF5249" w:rsidRDefault="00341703" w:rsidP="00DF5249">
      <w:pPr>
        <w:pStyle w:val="1tekst"/>
        <w:ind w:left="0" w:right="0" w:firstLine="0"/>
        <w:jc w:val="center"/>
        <w:rPr>
          <w:rFonts w:ascii="Times New Roman" w:hAnsi="Times New Roman" w:cs="Times New Roman"/>
          <w:b/>
          <w:color w:val="000000"/>
          <w:sz w:val="24"/>
          <w:szCs w:val="24"/>
        </w:rPr>
      </w:pPr>
      <w:proofErr w:type="gramStart"/>
      <w:r w:rsidRPr="00DF5249">
        <w:rPr>
          <w:rFonts w:ascii="Times New Roman" w:hAnsi="Times New Roman" w:cs="Times New Roman"/>
          <w:b/>
          <w:color w:val="000000"/>
          <w:sz w:val="24"/>
          <w:szCs w:val="24"/>
        </w:rPr>
        <w:t>Члан 67</w:t>
      </w:r>
      <w:r w:rsidR="00897E45">
        <w:rPr>
          <w:rFonts w:ascii="Times New Roman" w:hAnsi="Times New Roman" w:cs="Times New Roman"/>
          <w:b/>
          <w:color w:val="000000"/>
          <w:sz w:val="24"/>
          <w:szCs w:val="24"/>
        </w:rPr>
        <w:t>.</w:t>
      </w:r>
      <w:proofErr w:type="gramEnd"/>
    </w:p>
    <w:p w:rsidR="00341703" w:rsidRPr="00394C32" w:rsidRDefault="00341703" w:rsidP="00341703">
      <w:pPr>
        <w:pStyle w:val="1tekst"/>
        <w:ind w:left="0" w:right="24" w:firstLine="720"/>
        <w:rPr>
          <w:rFonts w:ascii="Times New Roman" w:hAnsi="Times New Roman" w:cs="Times New Roman"/>
          <w:color w:val="000000"/>
          <w:sz w:val="24"/>
          <w:szCs w:val="24"/>
        </w:rPr>
      </w:pPr>
      <w:r w:rsidRPr="00394C32">
        <w:rPr>
          <w:rFonts w:ascii="Times New Roman" w:hAnsi="Times New Roman" w:cs="Times New Roman"/>
          <w:color w:val="000000"/>
          <w:sz w:val="24"/>
          <w:szCs w:val="24"/>
        </w:rPr>
        <w:t>Локације на којима су постављени објекти који немају карактер привремених објеката</w:t>
      </w:r>
      <w:r w:rsidR="00A243AB">
        <w:rPr>
          <w:rFonts w:ascii="Times New Roman" w:hAnsi="Times New Roman" w:cs="Times New Roman"/>
          <w:color w:val="000000"/>
          <w:sz w:val="24"/>
          <w:szCs w:val="24"/>
        </w:rPr>
        <w:t>, као и привремени објекти којима је истекао уговор о закупу земљишта,</w:t>
      </w:r>
      <w:r w:rsidRPr="00394C32">
        <w:rPr>
          <w:rFonts w:ascii="Times New Roman" w:hAnsi="Times New Roman" w:cs="Times New Roman"/>
          <w:color w:val="000000"/>
          <w:sz w:val="24"/>
          <w:szCs w:val="24"/>
        </w:rPr>
        <w:t xml:space="preserve"> у складу са законом и овом одлуком, реализовати у складу са условима из Програма постављања привремених објеката најкасније у року од</w:t>
      </w:r>
      <w:r w:rsidR="007B1708">
        <w:rPr>
          <w:rFonts w:ascii="Times New Roman" w:hAnsi="Times New Roman" w:cs="Times New Roman"/>
          <w:color w:val="000000"/>
          <w:sz w:val="24"/>
          <w:szCs w:val="24"/>
        </w:rPr>
        <w:t xml:space="preserve"> </w:t>
      </w:r>
      <w:r w:rsidRPr="00A243AB">
        <w:rPr>
          <w:rFonts w:ascii="Times New Roman" w:hAnsi="Times New Roman" w:cs="Times New Roman"/>
          <w:sz w:val="24"/>
          <w:szCs w:val="24"/>
        </w:rPr>
        <w:t>36</w:t>
      </w:r>
      <w:r w:rsidR="007B1708">
        <w:rPr>
          <w:rFonts w:ascii="Times New Roman" w:hAnsi="Times New Roman" w:cs="Times New Roman"/>
          <w:sz w:val="24"/>
          <w:szCs w:val="24"/>
        </w:rPr>
        <w:t xml:space="preserve"> </w:t>
      </w:r>
      <w:r w:rsidRPr="00394C32">
        <w:rPr>
          <w:rFonts w:ascii="Times New Roman" w:hAnsi="Times New Roman" w:cs="Times New Roman"/>
          <w:color w:val="000000"/>
          <w:sz w:val="24"/>
          <w:szCs w:val="24"/>
        </w:rPr>
        <w:t>месец</w:t>
      </w:r>
      <w:r w:rsidR="00A243AB">
        <w:rPr>
          <w:rFonts w:ascii="Times New Roman" w:hAnsi="Times New Roman" w:cs="Times New Roman"/>
          <w:color w:val="000000"/>
          <w:sz w:val="24"/>
          <w:szCs w:val="24"/>
        </w:rPr>
        <w:t>и</w:t>
      </w:r>
      <w:r w:rsidRPr="00394C32">
        <w:rPr>
          <w:rFonts w:ascii="Times New Roman" w:hAnsi="Times New Roman" w:cs="Times New Roman"/>
          <w:color w:val="000000"/>
          <w:sz w:val="24"/>
          <w:szCs w:val="24"/>
        </w:rPr>
        <w:t xml:space="preserve"> од дана ступања на снагу ове одлуке.</w:t>
      </w:r>
    </w:p>
    <w:p w:rsidR="00341703" w:rsidRPr="00394C32" w:rsidRDefault="00341703" w:rsidP="00341703">
      <w:pPr>
        <w:pStyle w:val="1tekst"/>
        <w:ind w:left="0" w:right="24" w:firstLine="0"/>
        <w:rPr>
          <w:rFonts w:ascii="Times New Roman" w:hAnsi="Times New Roman" w:cs="Times New Roman"/>
          <w:color w:val="000000"/>
          <w:sz w:val="24"/>
          <w:szCs w:val="24"/>
        </w:rPr>
      </w:pPr>
      <w:r w:rsidRPr="00394C32">
        <w:rPr>
          <w:rFonts w:ascii="Times New Roman" w:hAnsi="Times New Roman" w:cs="Times New Roman"/>
          <w:color w:val="000000"/>
          <w:sz w:val="24"/>
          <w:szCs w:val="24"/>
        </w:rPr>
        <w:tab/>
      </w:r>
      <w:proofErr w:type="gramStart"/>
      <w:r w:rsidRPr="00394C32">
        <w:rPr>
          <w:rFonts w:ascii="Times New Roman" w:hAnsi="Times New Roman" w:cs="Times New Roman"/>
          <w:color w:val="000000"/>
          <w:sz w:val="24"/>
          <w:szCs w:val="24"/>
        </w:rPr>
        <w:t>Власници, односно држаоци објеката из става 1.овог члана дужни да за време коришћења тих локација, односно јавне површине плаћају накнаду, у ск</w:t>
      </w:r>
      <w:r w:rsidR="00DF5249">
        <w:rPr>
          <w:rFonts w:ascii="Times New Roman" w:hAnsi="Times New Roman" w:cs="Times New Roman"/>
          <w:color w:val="000000"/>
          <w:sz w:val="24"/>
          <w:szCs w:val="24"/>
        </w:rPr>
        <w:t>ладу са посебним прописима Општине</w:t>
      </w:r>
      <w:r w:rsidRPr="00394C32">
        <w:rPr>
          <w:rFonts w:ascii="Times New Roman" w:hAnsi="Times New Roman" w:cs="Times New Roman"/>
          <w:color w:val="000000"/>
          <w:sz w:val="24"/>
          <w:szCs w:val="24"/>
        </w:rPr>
        <w:t>.</w:t>
      </w:r>
      <w:proofErr w:type="gramEnd"/>
    </w:p>
    <w:p w:rsidR="00341703" w:rsidRPr="00394C32" w:rsidRDefault="00341703" w:rsidP="00341703">
      <w:pPr>
        <w:pStyle w:val="1tekst"/>
        <w:ind w:left="0" w:right="24" w:firstLine="0"/>
        <w:rPr>
          <w:rFonts w:ascii="Times New Roman" w:hAnsi="Times New Roman" w:cs="Times New Roman"/>
          <w:sz w:val="24"/>
          <w:szCs w:val="24"/>
        </w:rPr>
      </w:pPr>
    </w:p>
    <w:p w:rsidR="00341703" w:rsidRPr="00DF5249" w:rsidRDefault="00341703" w:rsidP="00DF5249">
      <w:pPr>
        <w:pStyle w:val="4clan"/>
        <w:jc w:val="center"/>
        <w:rPr>
          <w:rFonts w:cs="Times New Roman"/>
          <w:b/>
        </w:rPr>
      </w:pPr>
      <w:proofErr w:type="gramStart"/>
      <w:r w:rsidRPr="00DF5249">
        <w:rPr>
          <w:rFonts w:cs="Times New Roman"/>
          <w:b/>
        </w:rPr>
        <w:t>Члан 68</w:t>
      </w:r>
      <w:r w:rsidR="00897E45">
        <w:rPr>
          <w:rFonts w:cs="Times New Roman"/>
          <w:b/>
        </w:rPr>
        <w:t>.</w:t>
      </w:r>
      <w:proofErr w:type="gramEnd"/>
    </w:p>
    <w:p w:rsidR="00341703" w:rsidRPr="00394C32" w:rsidRDefault="00341703" w:rsidP="00341703">
      <w:pPr>
        <w:pStyle w:val="1tekst"/>
        <w:ind w:left="0" w:right="24" w:firstLine="720"/>
        <w:rPr>
          <w:rFonts w:ascii="Times New Roman" w:hAnsi="Times New Roman" w:cs="Times New Roman"/>
          <w:sz w:val="24"/>
          <w:szCs w:val="24"/>
        </w:rPr>
      </w:pPr>
      <w:proofErr w:type="gramStart"/>
      <w:r w:rsidRPr="00394C32">
        <w:rPr>
          <w:rFonts w:ascii="Times New Roman" w:hAnsi="Times New Roman" w:cs="Times New Roman"/>
          <w:sz w:val="24"/>
          <w:szCs w:val="24"/>
        </w:rPr>
        <w:t xml:space="preserve">Ступањем на снагу ове Одлуке престаје да важи Одлука о постављању монтажних објеката привременог карактера на </w:t>
      </w:r>
      <w:r w:rsidR="00DF5249">
        <w:rPr>
          <w:rFonts w:ascii="Times New Roman" w:hAnsi="Times New Roman" w:cs="Times New Roman"/>
          <w:sz w:val="24"/>
          <w:szCs w:val="24"/>
        </w:rPr>
        <w:t>површинама јавне намене</w:t>
      </w:r>
      <w:r w:rsidR="00A95F68">
        <w:rPr>
          <w:rFonts w:ascii="Times New Roman" w:hAnsi="Times New Roman" w:cs="Times New Roman"/>
          <w:sz w:val="24"/>
          <w:szCs w:val="24"/>
        </w:rPr>
        <w:t xml:space="preserve"> </w:t>
      </w:r>
      <w:r w:rsidRPr="00394C32">
        <w:rPr>
          <w:rFonts w:ascii="Times New Roman" w:hAnsi="Times New Roman" w:cs="Times New Roman"/>
          <w:sz w:val="24"/>
          <w:szCs w:val="24"/>
        </w:rPr>
        <w:t xml:space="preserve">("Службени гласник града Врања", број </w:t>
      </w:r>
      <w:r w:rsidR="00DF5249">
        <w:rPr>
          <w:rFonts w:ascii="Times New Roman" w:hAnsi="Times New Roman" w:cs="Times New Roman"/>
          <w:sz w:val="24"/>
          <w:szCs w:val="24"/>
        </w:rPr>
        <w:t>9/10</w:t>
      </w:r>
      <w:r w:rsidRPr="00394C32">
        <w:rPr>
          <w:rFonts w:ascii="Times New Roman" w:hAnsi="Times New Roman" w:cs="Times New Roman"/>
          <w:sz w:val="24"/>
          <w:szCs w:val="24"/>
        </w:rPr>
        <w:t>).</w:t>
      </w:r>
      <w:proofErr w:type="gramEnd"/>
    </w:p>
    <w:p w:rsidR="00341703" w:rsidRPr="00394C32" w:rsidRDefault="00341703" w:rsidP="00341703">
      <w:pPr>
        <w:pStyle w:val="1tekst"/>
        <w:ind w:right="24"/>
        <w:rPr>
          <w:rFonts w:ascii="Times New Roman" w:hAnsi="Times New Roman" w:cs="Times New Roman"/>
          <w:sz w:val="24"/>
          <w:szCs w:val="24"/>
        </w:rPr>
      </w:pPr>
    </w:p>
    <w:p w:rsidR="00341703" w:rsidRPr="00DF5249" w:rsidRDefault="00341703" w:rsidP="00341703">
      <w:pPr>
        <w:pStyle w:val="4clan"/>
        <w:ind w:right="24"/>
        <w:jc w:val="center"/>
        <w:rPr>
          <w:rFonts w:cs="Times New Roman"/>
          <w:b/>
        </w:rPr>
      </w:pPr>
      <w:proofErr w:type="gramStart"/>
      <w:r w:rsidRPr="00DF5249">
        <w:rPr>
          <w:rFonts w:cs="Times New Roman"/>
          <w:b/>
        </w:rPr>
        <w:t>Члан 69</w:t>
      </w:r>
      <w:r w:rsidR="00897E45">
        <w:rPr>
          <w:rFonts w:cs="Times New Roman"/>
          <w:b/>
        </w:rPr>
        <w:t>.</w:t>
      </w:r>
      <w:proofErr w:type="gramEnd"/>
    </w:p>
    <w:p w:rsidR="00341703" w:rsidRDefault="00341703" w:rsidP="00341703">
      <w:pPr>
        <w:pStyle w:val="4clan"/>
        <w:ind w:right="24" w:firstLine="720"/>
        <w:jc w:val="both"/>
      </w:pPr>
      <w:proofErr w:type="gramStart"/>
      <w:r w:rsidRPr="005443DA">
        <w:t>Одлука ступа на снагу осмог дана од дана објављивања у "Службеном гласнику града Врања".</w:t>
      </w:r>
      <w:proofErr w:type="gramEnd"/>
    </w:p>
    <w:p w:rsidR="00DF5249" w:rsidRDefault="00DF5249" w:rsidP="00341703">
      <w:pPr>
        <w:pStyle w:val="4clan"/>
        <w:ind w:right="24" w:firstLine="720"/>
        <w:jc w:val="both"/>
        <w:rPr>
          <w:rFonts w:cs="Times New Roman"/>
        </w:rPr>
      </w:pPr>
    </w:p>
    <w:p w:rsidR="00DF5249" w:rsidRDefault="00DF5249" w:rsidP="00341703">
      <w:pPr>
        <w:pStyle w:val="4clan"/>
        <w:ind w:right="24" w:firstLine="720"/>
        <w:jc w:val="both"/>
        <w:rPr>
          <w:rFonts w:cs="Times New Roman"/>
        </w:rPr>
      </w:pPr>
    </w:p>
    <w:p w:rsidR="00897E45" w:rsidRDefault="00DF5249" w:rsidP="00DF5249">
      <w:pPr>
        <w:shd w:val="clear" w:color="auto" w:fill="FFFFFF"/>
        <w:spacing w:after="0" w:line="240" w:lineRule="auto"/>
        <w:rPr>
          <w:rFonts w:ascii="Times New Roman" w:eastAsia="Times New Roman" w:hAnsi="Times New Roman"/>
          <w:b/>
          <w:bCs/>
          <w:color w:val="000000"/>
          <w:spacing w:val="-6"/>
          <w:sz w:val="24"/>
          <w:szCs w:val="24"/>
          <w:lang w:val="en-US" w:eastAsia="sr-Cyrl-CS"/>
        </w:rPr>
      </w:pPr>
      <w:r w:rsidRPr="00DF5249">
        <w:rPr>
          <w:rFonts w:ascii="Times New Roman" w:eastAsia="Times New Roman" w:hAnsi="Times New Roman"/>
          <w:b/>
          <w:bCs/>
          <w:color w:val="000000"/>
          <w:spacing w:val="-6"/>
          <w:sz w:val="24"/>
          <w:szCs w:val="24"/>
          <w:lang w:val="en-US" w:eastAsia="sr-Cyrl-CS"/>
        </w:rPr>
        <w:t xml:space="preserve">СКУПШТИНА ОПШТИНЕ </w:t>
      </w:r>
    </w:p>
    <w:p w:rsidR="00DF5249" w:rsidRPr="00DF5249" w:rsidRDefault="00DF5249" w:rsidP="00DF5249">
      <w:pPr>
        <w:shd w:val="clear" w:color="auto" w:fill="FFFFFF"/>
        <w:spacing w:after="0" w:line="240" w:lineRule="auto"/>
        <w:rPr>
          <w:rFonts w:ascii="Times New Roman" w:eastAsia="Times New Roman" w:hAnsi="Times New Roman"/>
          <w:spacing w:val="-6"/>
          <w:sz w:val="24"/>
          <w:szCs w:val="24"/>
          <w:lang w:val="en-US" w:eastAsia="sr-Cyrl-CS"/>
        </w:rPr>
      </w:pPr>
      <w:r w:rsidRPr="00DF5249">
        <w:rPr>
          <w:rFonts w:ascii="Times New Roman" w:eastAsia="Times New Roman" w:hAnsi="Times New Roman"/>
          <w:b/>
          <w:bCs/>
          <w:color w:val="000000"/>
          <w:spacing w:val="-6"/>
          <w:sz w:val="24"/>
          <w:szCs w:val="24"/>
          <w:lang w:val="en-US" w:eastAsia="sr-Cyrl-CS"/>
        </w:rPr>
        <w:t>ВЛАДИЧИН ХАН</w:t>
      </w:r>
    </w:p>
    <w:p w:rsidR="00DF5249" w:rsidRPr="00DF5249" w:rsidRDefault="00DF5249" w:rsidP="00DF5249">
      <w:pPr>
        <w:shd w:val="clear" w:color="auto" w:fill="FFFFFF"/>
        <w:spacing w:after="0" w:line="240" w:lineRule="auto"/>
        <w:rPr>
          <w:rFonts w:ascii="Times New Roman" w:eastAsia="Times New Roman" w:hAnsi="Times New Roman"/>
          <w:spacing w:val="-6"/>
          <w:sz w:val="24"/>
          <w:szCs w:val="24"/>
          <w:lang w:val="en-US" w:eastAsia="sr-Cyrl-CS"/>
        </w:rPr>
      </w:pPr>
      <w:r w:rsidRPr="00DF5249">
        <w:rPr>
          <w:rFonts w:ascii="Times New Roman" w:eastAsia="Times New Roman" w:hAnsi="Times New Roman"/>
          <w:b/>
          <w:bCs/>
          <w:color w:val="000000"/>
          <w:spacing w:val="-6"/>
          <w:sz w:val="24"/>
          <w:szCs w:val="24"/>
          <w:lang w:val="en-US" w:eastAsia="sr-Cyrl-CS"/>
        </w:rPr>
        <w:t xml:space="preserve">БРОЈ: </w:t>
      </w:r>
      <w:r w:rsidR="00DC1392">
        <w:rPr>
          <w:rFonts w:ascii="Times New Roman" w:eastAsia="Times New Roman" w:hAnsi="Times New Roman"/>
          <w:b/>
          <w:bCs/>
          <w:color w:val="000000"/>
          <w:spacing w:val="-6"/>
          <w:sz w:val="24"/>
          <w:szCs w:val="24"/>
          <w:lang w:val="en-US" w:eastAsia="sr-Cyrl-CS"/>
        </w:rPr>
        <w:t>06-16/2/20-I</w:t>
      </w:r>
    </w:p>
    <w:p w:rsidR="00DF5249" w:rsidRPr="00DF5249" w:rsidRDefault="00DF5249" w:rsidP="00DF5249">
      <w:pPr>
        <w:spacing w:after="0" w:line="240" w:lineRule="auto"/>
        <w:rPr>
          <w:rFonts w:ascii="Times New Roman" w:eastAsia="Times New Roman" w:hAnsi="Times New Roman"/>
          <w:sz w:val="24"/>
          <w:szCs w:val="24"/>
          <w:lang w:val="en-US" w:eastAsia="sr-Cyrl-CS"/>
        </w:rPr>
      </w:pPr>
    </w:p>
    <w:p w:rsidR="00DF5249" w:rsidRPr="00DF5249" w:rsidRDefault="00DF5249" w:rsidP="00DF5249">
      <w:pPr>
        <w:spacing w:after="0" w:line="240" w:lineRule="auto"/>
        <w:rPr>
          <w:rFonts w:ascii="Times New Roman" w:eastAsia="Times New Roman" w:hAnsi="Times New Roman"/>
          <w:sz w:val="24"/>
          <w:szCs w:val="24"/>
          <w:lang w:val="en-US" w:eastAsia="sr-Cyrl-CS"/>
        </w:rPr>
      </w:pPr>
      <w:r w:rsidRPr="00DF5249">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00445712">
        <w:rPr>
          <w:rFonts w:ascii="Times New Roman" w:eastAsia="Times New Roman" w:hAnsi="Times New Roman"/>
          <w:sz w:val="24"/>
          <w:szCs w:val="24"/>
          <w:lang w:val="sr-Cyrl-CS" w:eastAsia="sr-Cyrl-CS"/>
        </w:rPr>
        <w:tab/>
      </w:r>
      <w:r w:rsidRPr="00DF5249">
        <w:rPr>
          <w:rFonts w:ascii="Times New Roman" w:eastAsia="Times New Roman" w:hAnsi="Times New Roman"/>
          <w:b/>
          <w:bCs/>
          <w:sz w:val="24"/>
          <w:szCs w:val="24"/>
          <w:lang w:val="en-US" w:eastAsia="sr-Cyrl-CS"/>
        </w:rPr>
        <w:t>П Р Е Д С Е Д Н И Ц А</w:t>
      </w:r>
    </w:p>
    <w:p w:rsidR="00DF5249" w:rsidRPr="00DF5249" w:rsidRDefault="00D21933" w:rsidP="00445712">
      <w:pPr>
        <w:spacing w:after="0" w:line="240" w:lineRule="auto"/>
        <w:ind w:left="6480"/>
        <w:rPr>
          <w:rFonts w:ascii="Times New Roman" w:eastAsia="Times New Roman" w:hAnsi="Times New Roman"/>
          <w:sz w:val="24"/>
          <w:szCs w:val="24"/>
          <w:lang w:val="en-US" w:eastAsia="sr-Cyrl-CS"/>
        </w:rPr>
      </w:pPr>
      <w:r>
        <w:rPr>
          <w:rFonts w:ascii="Times New Roman" w:eastAsia="Times New Roman" w:hAnsi="Times New Roman"/>
          <w:b/>
          <w:bCs/>
          <w:sz w:val="24"/>
          <w:szCs w:val="24"/>
          <w:lang w:eastAsia="sr-Cyrl-CS"/>
        </w:rPr>
        <w:t xml:space="preserve">   </w:t>
      </w:r>
      <w:r w:rsidR="00DF5249" w:rsidRPr="00DF5249">
        <w:rPr>
          <w:rFonts w:ascii="Times New Roman" w:eastAsia="Times New Roman" w:hAnsi="Times New Roman"/>
          <w:b/>
          <w:bCs/>
          <w:sz w:val="24"/>
          <w:szCs w:val="24"/>
          <w:lang w:val="en-US" w:eastAsia="sr-Cyrl-CS"/>
        </w:rPr>
        <w:t>Данијела Поповић</w:t>
      </w:r>
    </w:p>
    <w:p w:rsidR="00DF5249" w:rsidRDefault="00DF5249" w:rsidP="00341703">
      <w:pPr>
        <w:pStyle w:val="4clan"/>
        <w:ind w:right="24" w:firstLine="720"/>
        <w:jc w:val="both"/>
        <w:rPr>
          <w:rFonts w:cs="Times New Roman"/>
        </w:rPr>
      </w:pPr>
    </w:p>
    <w:p w:rsidR="00F1616D" w:rsidRDefault="00F1616D" w:rsidP="00341703">
      <w:pPr>
        <w:pStyle w:val="4clan"/>
        <w:ind w:right="24" w:firstLine="720"/>
        <w:jc w:val="both"/>
        <w:rPr>
          <w:rFonts w:cs="Times New Roman"/>
        </w:rPr>
      </w:pPr>
    </w:p>
    <w:sectPr w:rsidR="00F1616D" w:rsidSect="00154A6F">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3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B91"/>
    <w:multiLevelType w:val="hybridMultilevel"/>
    <w:tmpl w:val="2A64A2FC"/>
    <w:lvl w:ilvl="0" w:tplc="04090011">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1">
    <w:nsid w:val="019F627D"/>
    <w:multiLevelType w:val="hybridMultilevel"/>
    <w:tmpl w:val="019E4578"/>
    <w:lvl w:ilvl="0" w:tplc="A87C2976">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2">
    <w:nsid w:val="029B2551"/>
    <w:multiLevelType w:val="hybridMultilevel"/>
    <w:tmpl w:val="C2723D76"/>
    <w:lvl w:ilvl="0" w:tplc="5CCC8192">
      <w:start w:val="1"/>
      <w:numFmt w:val="decimal"/>
      <w:lvlText w:val="%1)"/>
      <w:lvlJc w:val="left"/>
      <w:pPr>
        <w:ind w:left="960" w:hanging="360"/>
      </w:pPr>
      <w:rPr>
        <w:rFonts w:ascii="Times New Roman" w:eastAsia="Calibr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07B7383D"/>
    <w:multiLevelType w:val="hybridMultilevel"/>
    <w:tmpl w:val="8BA0D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54835"/>
    <w:multiLevelType w:val="hybridMultilevel"/>
    <w:tmpl w:val="16D09E60"/>
    <w:lvl w:ilvl="0" w:tplc="4E128796">
      <w:start w:val="7"/>
      <w:numFmt w:val="bullet"/>
      <w:lvlText w:val="-"/>
      <w:lvlJc w:val="left"/>
      <w:pPr>
        <w:ind w:left="975" w:hanging="360"/>
      </w:pPr>
      <w:rPr>
        <w:rFonts w:ascii="Times New Roman" w:eastAsia="Calibr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nsid w:val="0A173CBD"/>
    <w:multiLevelType w:val="hybridMultilevel"/>
    <w:tmpl w:val="9D322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05BD2"/>
    <w:multiLevelType w:val="hybridMultilevel"/>
    <w:tmpl w:val="B948A10E"/>
    <w:lvl w:ilvl="0" w:tplc="42E2572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12BD0782"/>
    <w:multiLevelType w:val="hybridMultilevel"/>
    <w:tmpl w:val="4DFAD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00997"/>
    <w:multiLevelType w:val="hybridMultilevel"/>
    <w:tmpl w:val="72C2F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F1230"/>
    <w:multiLevelType w:val="hybridMultilevel"/>
    <w:tmpl w:val="402C6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16DD4"/>
    <w:multiLevelType w:val="hybridMultilevel"/>
    <w:tmpl w:val="9A72A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E7786"/>
    <w:multiLevelType w:val="hybridMultilevel"/>
    <w:tmpl w:val="2786B83C"/>
    <w:lvl w:ilvl="0" w:tplc="6130D4B6">
      <w:start w:val="1"/>
      <w:numFmt w:val="decimal"/>
      <w:lvlText w:val="%1)"/>
      <w:lvlJc w:val="left"/>
      <w:pPr>
        <w:ind w:left="1050" w:hanging="360"/>
      </w:pPr>
      <w:rPr>
        <w:rFonts w:ascii="Times New Roman" w:eastAsia="Calibri" w:hAnsi="Times New Roman" w:cs="Times New Roma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nsid w:val="2C0620C2"/>
    <w:multiLevelType w:val="hybridMultilevel"/>
    <w:tmpl w:val="D116D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C52C3"/>
    <w:multiLevelType w:val="hybridMultilevel"/>
    <w:tmpl w:val="A0FEC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06C"/>
    <w:multiLevelType w:val="hybridMultilevel"/>
    <w:tmpl w:val="31F00E28"/>
    <w:lvl w:ilvl="0" w:tplc="285A8330">
      <w:start w:val="1"/>
      <w:numFmt w:val="decimal"/>
      <w:lvlText w:val="%1)"/>
      <w:lvlJc w:val="left"/>
      <w:pPr>
        <w:ind w:left="973" w:hanging="360"/>
      </w:pPr>
      <w:rPr>
        <w:rFonts w:hint="default"/>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5">
    <w:nsid w:val="2F64493E"/>
    <w:multiLevelType w:val="hybridMultilevel"/>
    <w:tmpl w:val="4C9AF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6776B"/>
    <w:multiLevelType w:val="hybridMultilevel"/>
    <w:tmpl w:val="4CFA7668"/>
    <w:lvl w:ilvl="0" w:tplc="54EC457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7">
    <w:nsid w:val="30893285"/>
    <w:multiLevelType w:val="hybridMultilevel"/>
    <w:tmpl w:val="8D64AA98"/>
    <w:lvl w:ilvl="0" w:tplc="C7E2B6F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
    <w:nsid w:val="32355BDD"/>
    <w:multiLevelType w:val="hybridMultilevel"/>
    <w:tmpl w:val="5C3E3546"/>
    <w:lvl w:ilvl="0" w:tplc="58FA019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34085C77"/>
    <w:multiLevelType w:val="hybridMultilevel"/>
    <w:tmpl w:val="C8E0B3D6"/>
    <w:lvl w:ilvl="0" w:tplc="858A9286">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20">
    <w:nsid w:val="347C3138"/>
    <w:multiLevelType w:val="hybridMultilevel"/>
    <w:tmpl w:val="1B1A2A30"/>
    <w:lvl w:ilvl="0" w:tplc="EDD4605A">
      <w:start w:val="1"/>
      <w:numFmt w:val="decimal"/>
      <w:lvlText w:val="%1."/>
      <w:lvlJc w:val="left"/>
      <w:pPr>
        <w:ind w:left="470" w:hanging="360"/>
      </w:pPr>
      <w:rPr>
        <w:rFonts w:cs="Times New Roman" w:hint="default"/>
        <w:strike w:val="0"/>
      </w:rPr>
    </w:lvl>
    <w:lvl w:ilvl="1" w:tplc="04090019" w:tentative="1">
      <w:start w:val="1"/>
      <w:numFmt w:val="lowerLetter"/>
      <w:lvlText w:val="%2."/>
      <w:lvlJc w:val="left"/>
      <w:pPr>
        <w:ind w:left="1190" w:hanging="360"/>
      </w:pPr>
      <w:rPr>
        <w:rFonts w:cs="Times New Roman"/>
      </w:rPr>
    </w:lvl>
    <w:lvl w:ilvl="2" w:tplc="0409001B" w:tentative="1">
      <w:start w:val="1"/>
      <w:numFmt w:val="lowerRoman"/>
      <w:lvlText w:val="%3."/>
      <w:lvlJc w:val="right"/>
      <w:pPr>
        <w:ind w:left="1910" w:hanging="180"/>
      </w:pPr>
      <w:rPr>
        <w:rFonts w:cs="Times New Roman"/>
      </w:rPr>
    </w:lvl>
    <w:lvl w:ilvl="3" w:tplc="0409000F" w:tentative="1">
      <w:start w:val="1"/>
      <w:numFmt w:val="decimal"/>
      <w:lvlText w:val="%4."/>
      <w:lvlJc w:val="left"/>
      <w:pPr>
        <w:ind w:left="2630" w:hanging="360"/>
      </w:pPr>
      <w:rPr>
        <w:rFonts w:cs="Times New Roman"/>
      </w:rPr>
    </w:lvl>
    <w:lvl w:ilvl="4" w:tplc="04090019" w:tentative="1">
      <w:start w:val="1"/>
      <w:numFmt w:val="lowerLetter"/>
      <w:lvlText w:val="%5."/>
      <w:lvlJc w:val="left"/>
      <w:pPr>
        <w:ind w:left="3350" w:hanging="360"/>
      </w:pPr>
      <w:rPr>
        <w:rFonts w:cs="Times New Roman"/>
      </w:rPr>
    </w:lvl>
    <w:lvl w:ilvl="5" w:tplc="0409001B" w:tentative="1">
      <w:start w:val="1"/>
      <w:numFmt w:val="lowerRoman"/>
      <w:lvlText w:val="%6."/>
      <w:lvlJc w:val="right"/>
      <w:pPr>
        <w:ind w:left="4070" w:hanging="180"/>
      </w:pPr>
      <w:rPr>
        <w:rFonts w:cs="Times New Roman"/>
      </w:rPr>
    </w:lvl>
    <w:lvl w:ilvl="6" w:tplc="0409000F" w:tentative="1">
      <w:start w:val="1"/>
      <w:numFmt w:val="decimal"/>
      <w:lvlText w:val="%7."/>
      <w:lvlJc w:val="left"/>
      <w:pPr>
        <w:ind w:left="4790" w:hanging="360"/>
      </w:pPr>
      <w:rPr>
        <w:rFonts w:cs="Times New Roman"/>
      </w:rPr>
    </w:lvl>
    <w:lvl w:ilvl="7" w:tplc="04090019" w:tentative="1">
      <w:start w:val="1"/>
      <w:numFmt w:val="lowerLetter"/>
      <w:lvlText w:val="%8."/>
      <w:lvlJc w:val="left"/>
      <w:pPr>
        <w:ind w:left="5510" w:hanging="360"/>
      </w:pPr>
      <w:rPr>
        <w:rFonts w:cs="Times New Roman"/>
      </w:rPr>
    </w:lvl>
    <w:lvl w:ilvl="8" w:tplc="0409001B" w:tentative="1">
      <w:start w:val="1"/>
      <w:numFmt w:val="lowerRoman"/>
      <w:lvlText w:val="%9."/>
      <w:lvlJc w:val="right"/>
      <w:pPr>
        <w:ind w:left="6230" w:hanging="180"/>
      </w:pPr>
      <w:rPr>
        <w:rFonts w:cs="Times New Roman"/>
      </w:rPr>
    </w:lvl>
  </w:abstractNum>
  <w:abstractNum w:abstractNumId="21">
    <w:nsid w:val="3BDE6FD3"/>
    <w:multiLevelType w:val="hybridMultilevel"/>
    <w:tmpl w:val="8E1AF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8564D"/>
    <w:multiLevelType w:val="hybridMultilevel"/>
    <w:tmpl w:val="0B4CB494"/>
    <w:lvl w:ilvl="0" w:tplc="04090011">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23">
    <w:nsid w:val="3FA27D96"/>
    <w:multiLevelType w:val="hybridMultilevel"/>
    <w:tmpl w:val="7A56B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56B4C"/>
    <w:multiLevelType w:val="hybridMultilevel"/>
    <w:tmpl w:val="0AEE88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752D9"/>
    <w:multiLevelType w:val="hybridMultilevel"/>
    <w:tmpl w:val="990CF242"/>
    <w:lvl w:ilvl="0" w:tplc="B44AEF66">
      <w:start w:val="1"/>
      <w:numFmt w:val="decimal"/>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FA41C7C"/>
    <w:multiLevelType w:val="hybridMultilevel"/>
    <w:tmpl w:val="9C56F520"/>
    <w:lvl w:ilvl="0" w:tplc="5D784A3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53227A1B"/>
    <w:multiLevelType w:val="hybridMultilevel"/>
    <w:tmpl w:val="4ACE3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C748D"/>
    <w:multiLevelType w:val="hybridMultilevel"/>
    <w:tmpl w:val="570A743C"/>
    <w:lvl w:ilvl="0" w:tplc="F322001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nsid w:val="545A5B57"/>
    <w:multiLevelType w:val="hybridMultilevel"/>
    <w:tmpl w:val="BB22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57B05"/>
    <w:multiLevelType w:val="hybridMultilevel"/>
    <w:tmpl w:val="3B2699BC"/>
    <w:lvl w:ilvl="0" w:tplc="5802AFA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nsid w:val="59567DAE"/>
    <w:multiLevelType w:val="hybridMultilevel"/>
    <w:tmpl w:val="ACBC145C"/>
    <w:lvl w:ilvl="0" w:tplc="3206649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nsid w:val="5BB21088"/>
    <w:multiLevelType w:val="hybridMultilevel"/>
    <w:tmpl w:val="C5920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758BD"/>
    <w:multiLevelType w:val="hybridMultilevel"/>
    <w:tmpl w:val="38AC8A42"/>
    <w:lvl w:ilvl="0" w:tplc="B44AEF66">
      <w:start w:val="1"/>
      <w:numFmt w:val="decimal"/>
      <w:lvlText w:val="%1)"/>
      <w:lvlJc w:val="left"/>
      <w:pPr>
        <w:ind w:left="1450" w:hanging="360"/>
      </w:pPr>
      <w:rPr>
        <w:rFonts w:ascii="Times New Roman" w:eastAsia="Calibri" w:hAnsi="Times New Roman" w:cs="Times New Roman"/>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34">
    <w:nsid w:val="62437650"/>
    <w:multiLevelType w:val="hybridMultilevel"/>
    <w:tmpl w:val="7E36402E"/>
    <w:lvl w:ilvl="0" w:tplc="9C6A116A">
      <w:start w:val="1"/>
      <w:numFmt w:val="decimal"/>
      <w:lvlText w:val="%1)"/>
      <w:lvlJc w:val="left"/>
      <w:pPr>
        <w:ind w:left="975" w:hanging="360"/>
      </w:pPr>
      <w:rPr>
        <w:rFonts w:cs="Times New Roman"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35">
    <w:nsid w:val="65B0503E"/>
    <w:multiLevelType w:val="hybridMultilevel"/>
    <w:tmpl w:val="79FAFD2C"/>
    <w:lvl w:ilvl="0" w:tplc="6B9EE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BC0651"/>
    <w:multiLevelType w:val="hybridMultilevel"/>
    <w:tmpl w:val="090C6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725D3C"/>
    <w:multiLevelType w:val="hybridMultilevel"/>
    <w:tmpl w:val="454840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6517C"/>
    <w:multiLevelType w:val="hybridMultilevel"/>
    <w:tmpl w:val="CF4AD74E"/>
    <w:lvl w:ilvl="0" w:tplc="24E2358E">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39">
    <w:nsid w:val="6D1A57DA"/>
    <w:multiLevelType w:val="hybridMultilevel"/>
    <w:tmpl w:val="3FF05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42D90"/>
    <w:multiLevelType w:val="hybridMultilevel"/>
    <w:tmpl w:val="A766A366"/>
    <w:lvl w:ilvl="0" w:tplc="F7040DF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1">
    <w:nsid w:val="77D02DF6"/>
    <w:multiLevelType w:val="hybridMultilevel"/>
    <w:tmpl w:val="DC2E64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E282B"/>
    <w:multiLevelType w:val="hybridMultilevel"/>
    <w:tmpl w:val="ADD2CE74"/>
    <w:lvl w:ilvl="0" w:tplc="DEF639DE">
      <w:start w:val="1"/>
      <w:numFmt w:val="bullet"/>
      <w:lvlText w:val="-"/>
      <w:lvlJc w:val="left"/>
      <w:pPr>
        <w:ind w:left="1068" w:hanging="360"/>
      </w:pPr>
      <w:rPr>
        <w:rFonts w:ascii="Times New Roman" w:eastAsia="Times New Roman" w:hAnsi="Times New Roman" w:cs="Times New Roman"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nsid w:val="78A47CBF"/>
    <w:multiLevelType w:val="hybridMultilevel"/>
    <w:tmpl w:val="DE4230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476051"/>
    <w:multiLevelType w:val="hybridMultilevel"/>
    <w:tmpl w:val="7A629F80"/>
    <w:lvl w:ilvl="0" w:tplc="2998268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5">
    <w:nsid w:val="7AFD18B2"/>
    <w:multiLevelType w:val="hybridMultilevel"/>
    <w:tmpl w:val="1D407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9"/>
  </w:num>
  <w:num w:numId="4">
    <w:abstractNumId w:val="25"/>
  </w:num>
  <w:num w:numId="5">
    <w:abstractNumId w:val="33"/>
  </w:num>
  <w:num w:numId="6">
    <w:abstractNumId w:val="39"/>
  </w:num>
  <w:num w:numId="7">
    <w:abstractNumId w:val="14"/>
  </w:num>
  <w:num w:numId="8">
    <w:abstractNumId w:val="41"/>
  </w:num>
  <w:num w:numId="9">
    <w:abstractNumId w:val="38"/>
  </w:num>
  <w:num w:numId="10">
    <w:abstractNumId w:val="45"/>
  </w:num>
  <w:num w:numId="11">
    <w:abstractNumId w:val="35"/>
  </w:num>
  <w:num w:numId="12">
    <w:abstractNumId w:val="15"/>
  </w:num>
  <w:num w:numId="13">
    <w:abstractNumId w:val="26"/>
  </w:num>
  <w:num w:numId="14">
    <w:abstractNumId w:val="36"/>
  </w:num>
  <w:num w:numId="15">
    <w:abstractNumId w:val="6"/>
  </w:num>
  <w:num w:numId="16">
    <w:abstractNumId w:val="43"/>
  </w:num>
  <w:num w:numId="17">
    <w:abstractNumId w:val="12"/>
  </w:num>
  <w:num w:numId="18">
    <w:abstractNumId w:val="19"/>
  </w:num>
  <w:num w:numId="19">
    <w:abstractNumId w:val="5"/>
  </w:num>
  <w:num w:numId="20">
    <w:abstractNumId w:val="17"/>
  </w:num>
  <w:num w:numId="21">
    <w:abstractNumId w:val="32"/>
  </w:num>
  <w:num w:numId="22">
    <w:abstractNumId w:val="40"/>
  </w:num>
  <w:num w:numId="23">
    <w:abstractNumId w:val="11"/>
  </w:num>
  <w:num w:numId="24">
    <w:abstractNumId w:val="30"/>
  </w:num>
  <w:num w:numId="25">
    <w:abstractNumId w:val="23"/>
  </w:num>
  <w:num w:numId="26">
    <w:abstractNumId w:val="1"/>
  </w:num>
  <w:num w:numId="27">
    <w:abstractNumId w:val="4"/>
  </w:num>
  <w:num w:numId="28">
    <w:abstractNumId w:val="24"/>
  </w:num>
  <w:num w:numId="29">
    <w:abstractNumId w:val="28"/>
  </w:num>
  <w:num w:numId="30">
    <w:abstractNumId w:val="3"/>
  </w:num>
  <w:num w:numId="31">
    <w:abstractNumId w:val="8"/>
  </w:num>
  <w:num w:numId="32">
    <w:abstractNumId w:val="37"/>
  </w:num>
  <w:num w:numId="33">
    <w:abstractNumId w:val="9"/>
  </w:num>
  <w:num w:numId="34">
    <w:abstractNumId w:val="21"/>
  </w:num>
  <w:num w:numId="35">
    <w:abstractNumId w:val="18"/>
  </w:num>
  <w:num w:numId="36">
    <w:abstractNumId w:val="13"/>
  </w:num>
  <w:num w:numId="37">
    <w:abstractNumId w:val="44"/>
  </w:num>
  <w:num w:numId="38">
    <w:abstractNumId w:val="2"/>
  </w:num>
  <w:num w:numId="39">
    <w:abstractNumId w:val="31"/>
  </w:num>
  <w:num w:numId="40">
    <w:abstractNumId w:val="42"/>
  </w:num>
  <w:num w:numId="41">
    <w:abstractNumId w:val="27"/>
  </w:num>
  <w:num w:numId="42">
    <w:abstractNumId w:val="10"/>
  </w:num>
  <w:num w:numId="43">
    <w:abstractNumId w:val="7"/>
  </w:num>
  <w:num w:numId="44">
    <w:abstractNumId w:val="16"/>
  </w:num>
  <w:num w:numId="45">
    <w:abstractNumId w:val="0"/>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5B6373"/>
    <w:rsid w:val="000033E8"/>
    <w:rsid w:val="0002752B"/>
    <w:rsid w:val="00052C18"/>
    <w:rsid w:val="00093FA0"/>
    <w:rsid w:val="000978DE"/>
    <w:rsid w:val="000A64CC"/>
    <w:rsid w:val="000A72AA"/>
    <w:rsid w:val="000C673C"/>
    <w:rsid w:val="000D7BB8"/>
    <w:rsid w:val="000E1B9C"/>
    <w:rsid w:val="000E321A"/>
    <w:rsid w:val="00102E35"/>
    <w:rsid w:val="0011104F"/>
    <w:rsid w:val="001134BC"/>
    <w:rsid w:val="00126D8F"/>
    <w:rsid w:val="00154A6F"/>
    <w:rsid w:val="001557E6"/>
    <w:rsid w:val="00180472"/>
    <w:rsid w:val="00187A63"/>
    <w:rsid w:val="001C0719"/>
    <w:rsid w:val="001C3DF7"/>
    <w:rsid w:val="001C3F5A"/>
    <w:rsid w:val="001E1A6C"/>
    <w:rsid w:val="001E3064"/>
    <w:rsid w:val="0021160B"/>
    <w:rsid w:val="00213ECC"/>
    <w:rsid w:val="0021753C"/>
    <w:rsid w:val="00226545"/>
    <w:rsid w:val="00230624"/>
    <w:rsid w:val="002523D4"/>
    <w:rsid w:val="00275E0F"/>
    <w:rsid w:val="00281837"/>
    <w:rsid w:val="002B055B"/>
    <w:rsid w:val="002B359E"/>
    <w:rsid w:val="002B41ED"/>
    <w:rsid w:val="002D1766"/>
    <w:rsid w:val="002E66D2"/>
    <w:rsid w:val="00341703"/>
    <w:rsid w:val="00347699"/>
    <w:rsid w:val="003507FD"/>
    <w:rsid w:val="00365914"/>
    <w:rsid w:val="00370E16"/>
    <w:rsid w:val="00394425"/>
    <w:rsid w:val="003C1522"/>
    <w:rsid w:val="003E0D71"/>
    <w:rsid w:val="00402A6B"/>
    <w:rsid w:val="004034B3"/>
    <w:rsid w:val="00445712"/>
    <w:rsid w:val="00450DBD"/>
    <w:rsid w:val="00451BF7"/>
    <w:rsid w:val="00452C10"/>
    <w:rsid w:val="00454813"/>
    <w:rsid w:val="00490E75"/>
    <w:rsid w:val="004A37D9"/>
    <w:rsid w:val="004D0C88"/>
    <w:rsid w:val="004D51E1"/>
    <w:rsid w:val="004E75E1"/>
    <w:rsid w:val="004F5DBA"/>
    <w:rsid w:val="0051219E"/>
    <w:rsid w:val="00513974"/>
    <w:rsid w:val="00530EC3"/>
    <w:rsid w:val="00547CF7"/>
    <w:rsid w:val="00574994"/>
    <w:rsid w:val="005837B9"/>
    <w:rsid w:val="00592E57"/>
    <w:rsid w:val="0059403B"/>
    <w:rsid w:val="005A6E2C"/>
    <w:rsid w:val="005B6373"/>
    <w:rsid w:val="005B665D"/>
    <w:rsid w:val="005C5C98"/>
    <w:rsid w:val="005C7C3D"/>
    <w:rsid w:val="005E0E77"/>
    <w:rsid w:val="005F1AA8"/>
    <w:rsid w:val="005F6BF8"/>
    <w:rsid w:val="00634479"/>
    <w:rsid w:val="00646F34"/>
    <w:rsid w:val="00652467"/>
    <w:rsid w:val="00662F23"/>
    <w:rsid w:val="006814E3"/>
    <w:rsid w:val="00684052"/>
    <w:rsid w:val="006953B8"/>
    <w:rsid w:val="007722A1"/>
    <w:rsid w:val="00785BF7"/>
    <w:rsid w:val="007B1708"/>
    <w:rsid w:val="007F1F80"/>
    <w:rsid w:val="00807B8B"/>
    <w:rsid w:val="0085508C"/>
    <w:rsid w:val="0087699F"/>
    <w:rsid w:val="00877EA2"/>
    <w:rsid w:val="00881D07"/>
    <w:rsid w:val="0088212D"/>
    <w:rsid w:val="008923F6"/>
    <w:rsid w:val="00897E45"/>
    <w:rsid w:val="008A674F"/>
    <w:rsid w:val="008C5348"/>
    <w:rsid w:val="008F1262"/>
    <w:rsid w:val="008F5A53"/>
    <w:rsid w:val="008F6E8A"/>
    <w:rsid w:val="00903722"/>
    <w:rsid w:val="0090406F"/>
    <w:rsid w:val="00913CB0"/>
    <w:rsid w:val="00931730"/>
    <w:rsid w:val="00935175"/>
    <w:rsid w:val="009361A2"/>
    <w:rsid w:val="00941B68"/>
    <w:rsid w:val="0095401C"/>
    <w:rsid w:val="00954574"/>
    <w:rsid w:val="00955CE4"/>
    <w:rsid w:val="009627C8"/>
    <w:rsid w:val="0097661A"/>
    <w:rsid w:val="00982F66"/>
    <w:rsid w:val="00993E5A"/>
    <w:rsid w:val="00995555"/>
    <w:rsid w:val="009A09D4"/>
    <w:rsid w:val="00A01894"/>
    <w:rsid w:val="00A06310"/>
    <w:rsid w:val="00A124D9"/>
    <w:rsid w:val="00A169FF"/>
    <w:rsid w:val="00A243AB"/>
    <w:rsid w:val="00A35700"/>
    <w:rsid w:val="00A415E8"/>
    <w:rsid w:val="00A529E7"/>
    <w:rsid w:val="00A656A3"/>
    <w:rsid w:val="00A87EB6"/>
    <w:rsid w:val="00A87F13"/>
    <w:rsid w:val="00A91C2E"/>
    <w:rsid w:val="00A943EE"/>
    <w:rsid w:val="00A95F68"/>
    <w:rsid w:val="00AA72A0"/>
    <w:rsid w:val="00AB69D9"/>
    <w:rsid w:val="00AC1B5C"/>
    <w:rsid w:val="00AD267A"/>
    <w:rsid w:val="00B20BCA"/>
    <w:rsid w:val="00B239BC"/>
    <w:rsid w:val="00B25947"/>
    <w:rsid w:val="00B31FFD"/>
    <w:rsid w:val="00B514EB"/>
    <w:rsid w:val="00B51E9A"/>
    <w:rsid w:val="00B7144C"/>
    <w:rsid w:val="00B82A43"/>
    <w:rsid w:val="00B956D8"/>
    <w:rsid w:val="00BC47BD"/>
    <w:rsid w:val="00BD2BFF"/>
    <w:rsid w:val="00BD2FFE"/>
    <w:rsid w:val="00C251DC"/>
    <w:rsid w:val="00C263F7"/>
    <w:rsid w:val="00C506D3"/>
    <w:rsid w:val="00C5147D"/>
    <w:rsid w:val="00C51EB3"/>
    <w:rsid w:val="00C97577"/>
    <w:rsid w:val="00CE2CDB"/>
    <w:rsid w:val="00CF23A8"/>
    <w:rsid w:val="00CF2690"/>
    <w:rsid w:val="00D21933"/>
    <w:rsid w:val="00D25841"/>
    <w:rsid w:val="00D40C33"/>
    <w:rsid w:val="00D62144"/>
    <w:rsid w:val="00D66020"/>
    <w:rsid w:val="00D662F8"/>
    <w:rsid w:val="00DC0FE6"/>
    <w:rsid w:val="00DC1392"/>
    <w:rsid w:val="00DC36FE"/>
    <w:rsid w:val="00DD0EBB"/>
    <w:rsid w:val="00DE39C5"/>
    <w:rsid w:val="00DE6794"/>
    <w:rsid w:val="00DF5249"/>
    <w:rsid w:val="00E31457"/>
    <w:rsid w:val="00E41998"/>
    <w:rsid w:val="00E4442B"/>
    <w:rsid w:val="00E73B92"/>
    <w:rsid w:val="00E852DE"/>
    <w:rsid w:val="00EB59FF"/>
    <w:rsid w:val="00EC438E"/>
    <w:rsid w:val="00EF28F9"/>
    <w:rsid w:val="00F06002"/>
    <w:rsid w:val="00F14116"/>
    <w:rsid w:val="00F1616D"/>
    <w:rsid w:val="00F6095F"/>
    <w:rsid w:val="00F6105E"/>
    <w:rsid w:val="00F62BF5"/>
    <w:rsid w:val="00F65C8F"/>
    <w:rsid w:val="00F760B1"/>
    <w:rsid w:val="00FA0847"/>
    <w:rsid w:val="00FB1D7C"/>
    <w:rsid w:val="00FB1FE2"/>
    <w:rsid w:val="00FC00A3"/>
    <w:rsid w:val="00FF5686"/>
    <w:rsid w:val="00FF5F59"/>
    <w:rsid w:val="00FF6F48"/>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03"/>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341703"/>
    <w:pPr>
      <w:spacing w:after="160" w:line="240" w:lineRule="exact"/>
      <w:jc w:val="left"/>
    </w:pPr>
    <w:rPr>
      <w:rFonts w:ascii="Tahoma" w:eastAsia="Times New Roman" w:hAnsi="Tahoma"/>
      <w:sz w:val="20"/>
      <w:szCs w:val="20"/>
      <w:lang w:val="en-US"/>
    </w:rPr>
  </w:style>
  <w:style w:type="paragraph" w:customStyle="1" w:styleId="1tekst">
    <w:name w:val="_1tekst"/>
    <w:basedOn w:val="Normal"/>
    <w:rsid w:val="00341703"/>
    <w:pPr>
      <w:spacing w:after="0" w:line="240" w:lineRule="auto"/>
      <w:ind w:left="313" w:right="313" w:firstLine="240"/>
    </w:pPr>
    <w:rPr>
      <w:rFonts w:ascii="Arial" w:hAnsi="Arial" w:cs="Arial"/>
      <w:sz w:val="20"/>
      <w:szCs w:val="20"/>
      <w:lang w:val="en-US"/>
    </w:rPr>
  </w:style>
  <w:style w:type="paragraph" w:customStyle="1" w:styleId="4clan">
    <w:name w:val="_4clan"/>
    <w:basedOn w:val="Normal"/>
    <w:rsid w:val="00341703"/>
    <w:pPr>
      <w:widowControl w:val="0"/>
      <w:suppressAutoHyphens/>
      <w:spacing w:after="0" w:line="240" w:lineRule="auto"/>
      <w:jc w:val="left"/>
    </w:pPr>
    <w:rPr>
      <w:rFonts w:ascii="Times New Roman" w:eastAsia="DejaVu Sans" w:hAnsi="Times New Roman" w:cs="DejaVu Sans"/>
      <w:kern w:val="1"/>
      <w:sz w:val="24"/>
      <w:szCs w:val="24"/>
      <w:lang w:val="en-US" w:eastAsia="hi-IN" w:bidi="hi-IN"/>
    </w:rPr>
  </w:style>
  <w:style w:type="paragraph" w:customStyle="1" w:styleId="6naslov">
    <w:name w:val="_6naslov"/>
    <w:basedOn w:val="Normal"/>
    <w:rsid w:val="00341703"/>
    <w:pPr>
      <w:suppressAutoHyphens/>
      <w:spacing w:before="67" w:after="33" w:line="240" w:lineRule="auto"/>
      <w:ind w:left="251" w:right="251"/>
      <w:jc w:val="center"/>
    </w:pPr>
    <w:rPr>
      <w:rFonts w:ascii="Arial" w:hAnsi="Arial" w:cs="Arial"/>
      <w:b/>
      <w:bCs/>
      <w:sz w:val="27"/>
      <w:szCs w:val="27"/>
      <w:lang w:val="en-US" w:eastAsia="zh-CN"/>
    </w:rPr>
  </w:style>
  <w:style w:type="paragraph" w:customStyle="1" w:styleId="7podnas">
    <w:name w:val="_7podnas"/>
    <w:basedOn w:val="Normal"/>
    <w:rsid w:val="00341703"/>
    <w:pPr>
      <w:spacing w:before="100" w:beforeAutospacing="1" w:after="100" w:afterAutospacing="1" w:line="240" w:lineRule="auto"/>
      <w:jc w:val="left"/>
    </w:pPr>
    <w:rPr>
      <w:rFonts w:ascii="Times New Roman" w:hAnsi="Times New Roman"/>
      <w:sz w:val="24"/>
      <w:szCs w:val="24"/>
      <w:lang w:val="sr-Cyrl-CS"/>
    </w:rPr>
  </w:style>
  <w:style w:type="paragraph" w:customStyle="1" w:styleId="8podpodnas">
    <w:name w:val="_8podpodnas"/>
    <w:basedOn w:val="Normal"/>
    <w:rsid w:val="00341703"/>
    <w:pPr>
      <w:shd w:val="clear" w:color="auto" w:fill="FFFFFF"/>
      <w:spacing w:before="240" w:after="240" w:line="240" w:lineRule="auto"/>
      <w:jc w:val="center"/>
    </w:pPr>
    <w:rPr>
      <w:rFonts w:ascii="Times New Roman" w:hAnsi="Times New Roman"/>
      <w:i/>
      <w:iCs/>
      <w:sz w:val="28"/>
      <w:szCs w:val="28"/>
      <w:lang w:val="en-US"/>
    </w:rPr>
  </w:style>
  <w:style w:type="paragraph" w:styleId="ListParagraph">
    <w:name w:val="List Paragraph"/>
    <w:basedOn w:val="Normal"/>
    <w:uiPriority w:val="34"/>
    <w:qFormat/>
    <w:rsid w:val="00935175"/>
    <w:pPr>
      <w:ind w:left="720"/>
      <w:contextualSpacing/>
    </w:pPr>
  </w:style>
  <w:style w:type="paragraph" w:styleId="NoSpacing">
    <w:name w:val="No Spacing"/>
    <w:uiPriority w:val="1"/>
    <w:qFormat/>
    <w:rsid w:val="005A6E2C"/>
    <w:pPr>
      <w:spacing w:after="0" w:line="240" w:lineRule="auto"/>
      <w:jc w:val="both"/>
    </w:pPr>
    <w:rPr>
      <w:rFonts w:ascii="Calibri" w:eastAsia="Calibri" w:hAnsi="Calibri" w:cs="Times New Roman"/>
      <w:lang w:val="sr-Latn-CS"/>
    </w:rPr>
  </w:style>
  <w:style w:type="paragraph" w:customStyle="1" w:styleId="western">
    <w:name w:val="western"/>
    <w:basedOn w:val="Normal"/>
    <w:rsid w:val="005C5C98"/>
    <w:pPr>
      <w:spacing w:before="100" w:beforeAutospacing="1" w:after="115" w:line="240" w:lineRule="auto"/>
      <w:jc w:val="left"/>
    </w:pPr>
    <w:rPr>
      <w:rFonts w:ascii="Times New Roman" w:eastAsia="Times New Roman" w:hAnsi="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7DF5-5D6C-446A-B2C8-374565DB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7472</Words>
  <Characters>42591</Characters>
  <Application>Microsoft Office Word</Application>
  <DocSecurity>0</DocSecurity>
  <Lines>354</Lines>
  <Paragraphs>99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SKVS</cp:lastModifiedBy>
  <cp:revision>11</cp:revision>
  <cp:lastPrinted>2020-02-25T12:56:00Z</cp:lastPrinted>
  <dcterms:created xsi:type="dcterms:W3CDTF">2020-02-25T12:57:00Z</dcterms:created>
  <dcterms:modified xsi:type="dcterms:W3CDTF">2020-03-02T10:50:00Z</dcterms:modified>
</cp:coreProperties>
</file>